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70B9" w14:textId="3AEF8F3D" w:rsidR="00E44DBD" w:rsidRPr="00477931" w:rsidRDefault="00E44DBD" w:rsidP="00E44DBD">
      <w:pPr>
        <w:ind w:left="720" w:hanging="720"/>
        <w:jc w:val="center"/>
        <w:rPr>
          <w:b/>
          <w:sz w:val="32"/>
          <w:szCs w:val="32"/>
          <w:u w:val="single"/>
        </w:rPr>
      </w:pPr>
      <w:r w:rsidRPr="00477931">
        <w:rPr>
          <w:b/>
          <w:sz w:val="32"/>
          <w:szCs w:val="32"/>
          <w:u w:val="single"/>
        </w:rPr>
        <w:t xml:space="preserve">Brussels Weightlifting School </w:t>
      </w:r>
      <w:r w:rsidR="004F3EF4" w:rsidRPr="00477931">
        <w:rPr>
          <w:b/>
          <w:sz w:val="32"/>
          <w:szCs w:val="32"/>
          <w:u w:val="single"/>
        </w:rPr>
        <w:t xml:space="preserve">ASBL </w:t>
      </w:r>
      <w:r w:rsidR="00DD20B3" w:rsidRPr="00477931">
        <w:rPr>
          <w:b/>
          <w:sz w:val="32"/>
          <w:szCs w:val="32"/>
          <w:u w:val="single"/>
        </w:rPr>
        <w:t>–</w:t>
      </w:r>
      <w:r w:rsidR="00104349" w:rsidRPr="00477931">
        <w:rPr>
          <w:b/>
          <w:sz w:val="32"/>
          <w:szCs w:val="32"/>
          <w:u w:val="single"/>
        </w:rPr>
        <w:t>20</w:t>
      </w:r>
      <w:r w:rsidR="00477931" w:rsidRPr="00477931">
        <w:rPr>
          <w:b/>
          <w:sz w:val="32"/>
          <w:szCs w:val="32"/>
          <w:u w:val="single"/>
        </w:rPr>
        <w:t>2</w:t>
      </w:r>
      <w:r w:rsidR="00BF087D">
        <w:rPr>
          <w:b/>
          <w:sz w:val="32"/>
          <w:szCs w:val="32"/>
          <w:u w:val="single"/>
        </w:rPr>
        <w:t>6</w:t>
      </w:r>
      <w:r w:rsidR="00A208FA">
        <w:rPr>
          <w:b/>
          <w:sz w:val="32"/>
          <w:szCs w:val="32"/>
          <w:u w:val="single"/>
        </w:rPr>
        <w:t xml:space="preserve"> Price List</w:t>
      </w:r>
    </w:p>
    <w:p w14:paraId="6C4F8A5F" w14:textId="77777777" w:rsidR="00DD20B3" w:rsidRPr="004F3EF4" w:rsidRDefault="00DD20B3" w:rsidP="00E44DBD">
      <w:pPr>
        <w:ind w:left="720" w:hanging="720"/>
        <w:jc w:val="center"/>
        <w:rPr>
          <w:b/>
          <w:sz w:val="26"/>
          <w:szCs w:val="26"/>
          <w:u w:val="single"/>
        </w:rPr>
      </w:pPr>
    </w:p>
    <w:p w14:paraId="7DB9B4E9" w14:textId="0A3AD783" w:rsidR="00E757B1" w:rsidRPr="0048245C" w:rsidRDefault="00104349" w:rsidP="0048245C">
      <w:pPr>
        <w:ind w:left="720" w:hanging="720"/>
        <w:rPr>
          <w:b/>
          <w:sz w:val="26"/>
          <w:szCs w:val="26"/>
          <w:u w:val="single"/>
          <w:lang w:val="en-US"/>
        </w:rPr>
      </w:pPr>
      <w:r>
        <w:rPr>
          <w:b/>
          <w:sz w:val="26"/>
          <w:szCs w:val="26"/>
          <w:u w:val="single"/>
          <w:lang w:val="en-US"/>
        </w:rPr>
        <w:t>MEMBERSHIP FEES</w:t>
      </w:r>
    </w:p>
    <w:p w14:paraId="2AE39660" w14:textId="2CA4982B" w:rsidR="00F1443B" w:rsidRDefault="00B00C68" w:rsidP="009E02CA">
      <w:pPr>
        <w:spacing w:after="0"/>
        <w:rPr>
          <w:lang w:val="en-US"/>
        </w:rPr>
      </w:pPr>
      <w:r>
        <w:rPr>
          <w:lang w:val="en-US"/>
        </w:rPr>
        <w:t>M</w:t>
      </w:r>
      <w:r w:rsidR="0099157A">
        <w:rPr>
          <w:lang w:val="en-US"/>
        </w:rPr>
        <w:t>embership</w:t>
      </w:r>
      <w:r w:rsidR="00C00971" w:rsidRPr="00C72BF2">
        <w:rPr>
          <w:lang w:val="en-US"/>
        </w:rPr>
        <w:t xml:space="preserve"> </w:t>
      </w:r>
      <w:r w:rsidR="00C72BF2" w:rsidRPr="00C72BF2">
        <w:rPr>
          <w:lang w:val="en-US"/>
        </w:rPr>
        <w:t>gives you a</w:t>
      </w:r>
      <w:r w:rsidR="00C72BF2">
        <w:rPr>
          <w:lang w:val="en-US"/>
        </w:rPr>
        <w:t xml:space="preserve">ccess to the </w:t>
      </w:r>
      <w:r w:rsidR="00EA663F">
        <w:rPr>
          <w:lang w:val="en-US"/>
        </w:rPr>
        <w:t>gym and training equipment</w:t>
      </w:r>
      <w:r w:rsidR="000C4F29">
        <w:rPr>
          <w:lang w:val="en-US"/>
        </w:rPr>
        <w:t xml:space="preserve">. </w:t>
      </w:r>
      <w:r>
        <w:rPr>
          <w:lang w:val="en-US"/>
        </w:rPr>
        <w:t>The fee</w:t>
      </w:r>
      <w:r w:rsidR="000C4F29">
        <w:rPr>
          <w:lang w:val="en-US"/>
        </w:rPr>
        <w:t xml:space="preserve"> can be paid in </w:t>
      </w:r>
      <w:r w:rsidR="00430A2D">
        <w:rPr>
          <w:lang w:val="en-US"/>
        </w:rPr>
        <w:t>3</w:t>
      </w:r>
      <w:r w:rsidR="000C4F29">
        <w:rPr>
          <w:lang w:val="en-US"/>
        </w:rPr>
        <w:t xml:space="preserve"> different ways</w:t>
      </w:r>
      <w:r w:rsidR="00963B32">
        <w:rPr>
          <w:lang w:val="en-US"/>
        </w:rPr>
        <w:t xml:space="preserve">, which are explained below. </w:t>
      </w:r>
      <w:r w:rsidR="00DA495D">
        <w:rPr>
          <w:lang w:val="en-US"/>
        </w:rPr>
        <w:t xml:space="preserve">In order to be affiliated to the club and to the Federation, you have </w:t>
      </w:r>
      <w:r w:rsidR="00CC63BF">
        <w:rPr>
          <w:lang w:val="en-US"/>
        </w:rPr>
        <w:t>t</w:t>
      </w:r>
      <w:r w:rsidR="00437F27">
        <w:rPr>
          <w:lang w:val="en-US"/>
        </w:rPr>
        <w:t>o</w:t>
      </w:r>
      <w:r w:rsidR="00CC63BF">
        <w:rPr>
          <w:lang w:val="en-US"/>
        </w:rPr>
        <w:t xml:space="preserve"> complete and sign the doc</w:t>
      </w:r>
      <w:r w:rsidR="00031809">
        <w:rPr>
          <w:lang w:val="en-US"/>
        </w:rPr>
        <w:t>ument “</w:t>
      </w:r>
      <w:r w:rsidR="00C20070" w:rsidRPr="00082E7D">
        <w:rPr>
          <w:lang w:val="en-AU"/>
        </w:rPr>
        <w:t>LFPH AFFILIATION FORM nnnn BWS</w:t>
      </w:r>
      <w:r w:rsidR="00217D1B">
        <w:rPr>
          <w:lang w:val="en-US"/>
        </w:rPr>
        <w:t xml:space="preserve">” </w:t>
      </w:r>
      <w:r w:rsidR="00D9058C">
        <w:rPr>
          <w:lang w:val="en-US"/>
        </w:rPr>
        <w:t xml:space="preserve">(which you can find on our </w:t>
      </w:r>
      <w:r w:rsidR="00AC1B9A" w:rsidRPr="00AC1B9A">
        <w:rPr>
          <w:lang w:val="en-AU"/>
        </w:rPr>
        <w:t xml:space="preserve">Website </w:t>
      </w:r>
      <w:r w:rsidR="00C94133">
        <w:rPr>
          <w:lang w:val="en-AU"/>
        </w:rPr>
        <w:t>(</w:t>
      </w:r>
      <w:hyperlink r:id="rId7" w:history="1">
        <w:r w:rsidR="00F0799F" w:rsidRPr="00F0799F">
          <w:rPr>
            <w:rStyle w:val="Hyperlink"/>
            <w:lang w:val="en-AU"/>
          </w:rPr>
          <w:t>https://www.brusselsws.be/en/pages/practical-information/affiliation-.html</w:t>
        </w:r>
      </w:hyperlink>
      <w:r w:rsidR="00F0799F">
        <w:rPr>
          <w:lang w:val="en-AU"/>
        </w:rPr>
        <w:t>)</w:t>
      </w:r>
      <w:r w:rsidR="00C94133">
        <w:rPr>
          <w:lang w:val="en-AU"/>
        </w:rPr>
        <w:t xml:space="preserve"> </w:t>
      </w:r>
      <w:r w:rsidR="00217D1B">
        <w:rPr>
          <w:lang w:val="en-US"/>
        </w:rPr>
        <w:t xml:space="preserve">and </w:t>
      </w:r>
      <w:r w:rsidR="00437F27">
        <w:rPr>
          <w:lang w:val="en-US"/>
        </w:rPr>
        <w:t>to give it back to the secretary</w:t>
      </w:r>
      <w:r w:rsidR="0095711F">
        <w:rPr>
          <w:lang w:val="en-US"/>
        </w:rPr>
        <w:t xml:space="preserve"> or treasurer of the club</w:t>
      </w:r>
      <w:r w:rsidR="00DA495D">
        <w:rPr>
          <w:lang w:val="en-US"/>
        </w:rPr>
        <w:t>.</w:t>
      </w:r>
      <w:r w:rsidR="00632914">
        <w:rPr>
          <w:lang w:val="en-US"/>
        </w:rPr>
        <w:t xml:space="preserve">  This enables </w:t>
      </w:r>
      <w:r w:rsidR="00DA495D">
        <w:rPr>
          <w:lang w:val="en-US"/>
        </w:rPr>
        <w:t>you</w:t>
      </w:r>
      <w:r w:rsidR="00632914">
        <w:rPr>
          <w:lang w:val="en-US"/>
        </w:rPr>
        <w:t xml:space="preserve"> to benefit from </w:t>
      </w:r>
      <w:r w:rsidR="00B9483F">
        <w:rPr>
          <w:lang w:val="en-US"/>
        </w:rPr>
        <w:t xml:space="preserve">the </w:t>
      </w:r>
      <w:r w:rsidR="006E73AB">
        <w:rPr>
          <w:lang w:val="en-US"/>
        </w:rPr>
        <w:t xml:space="preserve">federation </w:t>
      </w:r>
      <w:r w:rsidR="00B9483F">
        <w:rPr>
          <w:lang w:val="en-US"/>
        </w:rPr>
        <w:t xml:space="preserve">insurance </w:t>
      </w:r>
      <w:r w:rsidR="006E73AB">
        <w:rPr>
          <w:lang w:val="en-US"/>
        </w:rPr>
        <w:t>in case of physical injury</w:t>
      </w:r>
      <w:r w:rsidR="00B9483F">
        <w:rPr>
          <w:lang w:val="en-US"/>
        </w:rPr>
        <w:t xml:space="preserve">.  </w:t>
      </w:r>
    </w:p>
    <w:p w14:paraId="6A3845D1" w14:textId="2D03DADF" w:rsidR="00E757B1" w:rsidRDefault="00B9483F" w:rsidP="009E02CA">
      <w:pPr>
        <w:spacing w:after="0"/>
        <w:rPr>
          <w:lang w:val="en-US"/>
        </w:rPr>
      </w:pPr>
      <w:r>
        <w:rPr>
          <w:lang w:val="en-US"/>
        </w:rPr>
        <w:t xml:space="preserve">On top, the </w:t>
      </w:r>
      <w:r w:rsidR="008B502B">
        <w:rPr>
          <w:lang w:val="en-US"/>
        </w:rPr>
        <w:t xml:space="preserve">athletes under a status provided by the ADEPS or who want to take part in international competitions have to </w:t>
      </w:r>
      <w:r w:rsidR="00590382">
        <w:rPr>
          <w:lang w:val="en-US"/>
        </w:rPr>
        <w:t xml:space="preserve">hand in the </w:t>
      </w:r>
      <w:r w:rsidR="00DC28C5">
        <w:rPr>
          <w:lang w:val="en-US"/>
        </w:rPr>
        <w:t>appropriate</w:t>
      </w:r>
      <w:r w:rsidR="00590382">
        <w:rPr>
          <w:lang w:val="en-US"/>
        </w:rPr>
        <w:t xml:space="preserve"> medical </w:t>
      </w:r>
      <w:r w:rsidR="000F336F">
        <w:rPr>
          <w:lang w:val="en-US"/>
        </w:rPr>
        <w:t>certificate</w:t>
      </w:r>
      <w:r w:rsidR="00590382">
        <w:rPr>
          <w:lang w:val="en-US"/>
        </w:rPr>
        <w:t xml:space="preserve"> </w:t>
      </w:r>
      <w:r w:rsidR="0072174A">
        <w:rPr>
          <w:lang w:val="en-US"/>
        </w:rPr>
        <w:t xml:space="preserve">and Declaration on </w:t>
      </w:r>
      <w:r w:rsidR="00082E7D">
        <w:rPr>
          <w:lang w:val="en-US"/>
        </w:rPr>
        <w:t>honor</w:t>
      </w:r>
      <w:r w:rsidR="0072174A">
        <w:rPr>
          <w:lang w:val="en-US"/>
        </w:rPr>
        <w:t xml:space="preserve"> which you also find on our Website</w:t>
      </w:r>
      <w:r w:rsidR="00F0799F">
        <w:rPr>
          <w:lang w:val="en-US"/>
        </w:rPr>
        <w:t xml:space="preserve"> (</w:t>
      </w:r>
      <w:hyperlink r:id="rId8" w:history="1">
        <w:r w:rsidR="00F0799F" w:rsidRPr="00F0799F">
          <w:rPr>
            <w:rStyle w:val="Hyperlink"/>
            <w:lang w:val="en-US"/>
          </w:rPr>
          <w:t>https://www.brusselsws.be/en/pages/practical-information/affiliation-.html</w:t>
        </w:r>
      </w:hyperlink>
      <w:r w:rsidR="00F0799F">
        <w:rPr>
          <w:lang w:val="en-US"/>
        </w:rPr>
        <w:t>)</w:t>
      </w:r>
      <w:r w:rsidR="0073442F">
        <w:t>.</w:t>
      </w:r>
    </w:p>
    <w:p w14:paraId="16810AB9" w14:textId="006D9EA5" w:rsidR="00566E32" w:rsidRPr="00932F22" w:rsidRDefault="00566E32" w:rsidP="009E02CA">
      <w:pPr>
        <w:spacing w:after="0"/>
        <w:rPr>
          <w:lang w:val="en-US"/>
        </w:rPr>
      </w:pPr>
      <w:r>
        <w:rPr>
          <w:lang w:val="en-US"/>
        </w:rPr>
        <w:t xml:space="preserve">The fee must be paid </w:t>
      </w:r>
      <w:r w:rsidR="00932F22">
        <w:rPr>
          <w:lang w:val="en-US"/>
        </w:rPr>
        <w:t>as soon as possible</w:t>
      </w:r>
      <w:r w:rsidR="00B03DE4">
        <w:rPr>
          <w:lang w:val="en-US"/>
        </w:rPr>
        <w:t xml:space="preserve"> by bank transfer</w:t>
      </w:r>
      <w:r w:rsidR="00430E82">
        <w:rPr>
          <w:lang w:val="en-US"/>
        </w:rPr>
        <w:t>, with your first name and family name,</w:t>
      </w:r>
      <w:r w:rsidR="00932F22">
        <w:rPr>
          <w:lang w:val="en-US"/>
        </w:rPr>
        <w:t xml:space="preserve"> on the Brussels Weightlifting School ASBL bank account </w:t>
      </w:r>
      <w:r w:rsidR="00932F22" w:rsidRPr="00932F22">
        <w:rPr>
          <w:lang w:val="en-US"/>
        </w:rPr>
        <w:t>BE35 3630 1972 9537 (</w:t>
      </w:r>
      <w:r w:rsidR="00932F22">
        <w:rPr>
          <w:lang w:val="en-US"/>
        </w:rPr>
        <w:t>BIC c</w:t>
      </w:r>
      <w:r w:rsidR="00932F22" w:rsidRPr="00932F22">
        <w:rPr>
          <w:lang w:val="en-US"/>
        </w:rPr>
        <w:t>ode BBRUBEBB)</w:t>
      </w:r>
      <w:r w:rsidR="00C914AE">
        <w:rPr>
          <w:lang w:val="en-US"/>
        </w:rPr>
        <w:t>. Membership fees are not reimbursable.</w:t>
      </w:r>
    </w:p>
    <w:p w14:paraId="4CA73AF3" w14:textId="1C891E91" w:rsidR="00D45608" w:rsidRPr="00C72BF2" w:rsidRDefault="00D45608" w:rsidP="009E02CA">
      <w:pPr>
        <w:spacing w:after="0"/>
        <w:rPr>
          <w:lang w:val="en-US"/>
        </w:rPr>
      </w:pPr>
      <w:r w:rsidRPr="00C72BF2">
        <w:rPr>
          <w:lang w:val="en-US"/>
        </w:rPr>
        <w:t xml:space="preserve"> </w:t>
      </w:r>
    </w:p>
    <w:p w14:paraId="6DE8D402" w14:textId="4D87BB51" w:rsidR="004B0CFF" w:rsidRPr="000B3F14" w:rsidRDefault="004B0CFF" w:rsidP="004F3EF4">
      <w:pPr>
        <w:rPr>
          <w:lang w:val="en-AU"/>
        </w:rPr>
      </w:pPr>
      <w:r w:rsidRPr="000B3F14">
        <w:rPr>
          <w:lang w:val="en-AU"/>
        </w:rPr>
        <w:t>T</w:t>
      </w:r>
      <w:r w:rsidR="00DC2344" w:rsidRPr="000B3F14">
        <w:rPr>
          <w:lang w:val="en-AU"/>
        </w:rPr>
        <w:t>hree</w:t>
      </w:r>
      <w:r w:rsidR="00B00C68" w:rsidRPr="000B3F14">
        <w:rPr>
          <w:lang w:val="en-AU"/>
        </w:rPr>
        <w:t xml:space="preserve"> payment</w:t>
      </w:r>
      <w:r w:rsidRPr="000B3F14">
        <w:rPr>
          <w:lang w:val="en-AU"/>
        </w:rPr>
        <w:t xml:space="preserve"> options </w:t>
      </w:r>
      <w:r w:rsidR="000B3F14" w:rsidRPr="000B3F14">
        <w:rPr>
          <w:lang w:val="en-AU"/>
        </w:rPr>
        <w:t xml:space="preserve"> (« </w:t>
      </w:r>
      <w:r w:rsidR="000B3F14" w:rsidRPr="00D82CCB">
        <w:rPr>
          <w:u w:val="single"/>
          <w:lang w:val="en-AU"/>
        </w:rPr>
        <w:t>Student</w:t>
      </w:r>
      <w:r w:rsidR="000B3F14" w:rsidRPr="000B3F14">
        <w:rPr>
          <w:lang w:val="en-AU"/>
        </w:rPr>
        <w:t> » m</w:t>
      </w:r>
      <w:r w:rsidR="000B3F14">
        <w:rPr>
          <w:lang w:val="en-AU"/>
        </w:rPr>
        <w:t>eans</w:t>
      </w:r>
      <w:r w:rsidR="00D82CCB">
        <w:rPr>
          <w:lang w:val="en-AU"/>
        </w:rPr>
        <w:t xml:space="preserve"> that your parents are funding you</w:t>
      </w:r>
      <w:r w:rsidR="00B6724C">
        <w:rPr>
          <w:lang w:val="en-AU"/>
        </w:rPr>
        <w:t xml:space="preserve"> and you have no personal revenue</w:t>
      </w:r>
      <w:r w:rsidR="00D82CCB">
        <w:rPr>
          <w:lang w:val="en-AU"/>
        </w:rPr>
        <w:t>):</w:t>
      </w:r>
    </w:p>
    <w:p w14:paraId="2A08D47D" w14:textId="77777777" w:rsidR="00002076" w:rsidRDefault="00D743D9" w:rsidP="00A7458A">
      <w:pPr>
        <w:pStyle w:val="ListParagraph"/>
        <w:numPr>
          <w:ilvl w:val="0"/>
          <w:numId w:val="9"/>
        </w:numPr>
        <w:spacing w:after="0" w:line="240" w:lineRule="auto"/>
        <w:rPr>
          <w:lang w:val="en-US"/>
        </w:rPr>
      </w:pPr>
      <w:r w:rsidRPr="002A1BA9">
        <w:rPr>
          <w:b/>
          <w:lang w:val="en-US"/>
        </w:rPr>
        <w:t>One</w:t>
      </w:r>
      <w:r w:rsidR="00E21220" w:rsidRPr="002A1BA9">
        <w:rPr>
          <w:b/>
          <w:lang w:val="en-US"/>
        </w:rPr>
        <w:t xml:space="preserve"> pa</w:t>
      </w:r>
      <w:r w:rsidR="00B14035" w:rsidRPr="002A1BA9">
        <w:rPr>
          <w:b/>
          <w:lang w:val="en-US"/>
        </w:rPr>
        <w:t>y</w:t>
      </w:r>
      <w:r w:rsidR="00E21220" w:rsidRPr="002A1BA9">
        <w:rPr>
          <w:b/>
          <w:lang w:val="en-US"/>
        </w:rPr>
        <w:t>ment</w:t>
      </w:r>
      <w:r w:rsidR="00E21220" w:rsidRPr="002A1BA9">
        <w:rPr>
          <w:lang w:val="en-US"/>
        </w:rPr>
        <w:t xml:space="preserve"> </w:t>
      </w:r>
      <w:r w:rsidR="002F062E" w:rsidRPr="002A1BA9">
        <w:rPr>
          <w:lang w:val="en-US"/>
        </w:rPr>
        <w:t>for the whole year:</w:t>
      </w:r>
    </w:p>
    <w:p w14:paraId="09F58609" w14:textId="02269C8C" w:rsidR="00002076" w:rsidRDefault="00156656" w:rsidP="00002076">
      <w:pPr>
        <w:pStyle w:val="ListParagraph"/>
        <w:numPr>
          <w:ilvl w:val="0"/>
          <w:numId w:val="10"/>
        </w:numPr>
        <w:spacing w:after="0" w:line="240" w:lineRule="auto"/>
        <w:rPr>
          <w:lang w:val="en-US"/>
        </w:rPr>
      </w:pPr>
      <w:r>
        <w:rPr>
          <w:lang w:val="en-US"/>
        </w:rPr>
        <w:t>300</w:t>
      </w:r>
      <w:r w:rsidR="002F062E" w:rsidRPr="00002076">
        <w:rPr>
          <w:lang w:val="en-US"/>
        </w:rPr>
        <w:t xml:space="preserve"> EUR for students</w:t>
      </w:r>
    </w:p>
    <w:p w14:paraId="06364509" w14:textId="070A129A" w:rsidR="00037E12" w:rsidRDefault="00156656" w:rsidP="00002076">
      <w:pPr>
        <w:pStyle w:val="ListParagraph"/>
        <w:numPr>
          <w:ilvl w:val="0"/>
          <w:numId w:val="10"/>
        </w:numPr>
        <w:spacing w:after="0" w:line="240" w:lineRule="auto"/>
        <w:rPr>
          <w:lang w:val="en-US"/>
        </w:rPr>
      </w:pPr>
      <w:r>
        <w:rPr>
          <w:lang w:val="en-US"/>
        </w:rPr>
        <w:t>400</w:t>
      </w:r>
      <w:r w:rsidR="005826D6" w:rsidRPr="00002076">
        <w:rPr>
          <w:lang w:val="en-US"/>
        </w:rPr>
        <w:t xml:space="preserve"> EUR in all other cases</w:t>
      </w:r>
      <w:r w:rsidR="00F86FFE">
        <w:rPr>
          <w:lang w:val="en-US"/>
        </w:rPr>
        <w:t>.</w:t>
      </w:r>
    </w:p>
    <w:p w14:paraId="725F0EF0" w14:textId="3786A5B1" w:rsidR="005543FC" w:rsidRDefault="00E20882" w:rsidP="005543FC">
      <w:pPr>
        <w:spacing w:after="0" w:line="240" w:lineRule="auto"/>
        <w:ind w:left="360"/>
        <w:rPr>
          <w:lang w:val="en-US"/>
        </w:rPr>
      </w:pPr>
      <w:r>
        <w:rPr>
          <w:lang w:val="en-US"/>
        </w:rPr>
        <w:t>This option gives the member the statu</w:t>
      </w:r>
      <w:r w:rsidR="00066F24">
        <w:rPr>
          <w:lang w:val="en-US"/>
        </w:rPr>
        <w:t xml:space="preserve">s of </w:t>
      </w:r>
      <w:r w:rsidR="002D6799">
        <w:rPr>
          <w:lang w:val="en-US"/>
        </w:rPr>
        <w:t>“full member”</w:t>
      </w:r>
      <w:r w:rsidR="00A37B64">
        <w:rPr>
          <w:lang w:val="en-US"/>
        </w:rPr>
        <w:t>; this allows you to vote at the General Assembly</w:t>
      </w:r>
      <w:r w:rsidR="005A66B8">
        <w:rPr>
          <w:lang w:val="en-US"/>
        </w:rPr>
        <w:t xml:space="preserve"> of the ASBL.</w:t>
      </w:r>
    </w:p>
    <w:p w14:paraId="438F3DE2" w14:textId="1972C3C9" w:rsidR="006269E5" w:rsidRDefault="00EB4CF7" w:rsidP="00EB4CF7">
      <w:pPr>
        <w:pStyle w:val="ListParagraph"/>
        <w:numPr>
          <w:ilvl w:val="0"/>
          <w:numId w:val="9"/>
        </w:numPr>
        <w:spacing w:after="0" w:line="240" w:lineRule="auto"/>
        <w:rPr>
          <w:lang w:val="en-US"/>
        </w:rPr>
      </w:pPr>
      <w:r w:rsidRPr="00430A2D">
        <w:rPr>
          <w:b/>
          <w:bCs/>
          <w:lang w:val="en-US"/>
        </w:rPr>
        <w:t>Four quarterly payments</w:t>
      </w:r>
      <w:r w:rsidR="00265169">
        <w:rPr>
          <w:lang w:val="en-US"/>
        </w:rPr>
        <w:t xml:space="preserve"> (accepted only after agreement by the treasurer</w:t>
      </w:r>
      <w:r w:rsidR="00F453BF">
        <w:rPr>
          <w:lang w:val="en-US"/>
        </w:rPr>
        <w:t>)</w:t>
      </w:r>
      <w:r w:rsidR="00327E7A">
        <w:rPr>
          <w:lang w:val="en-US"/>
        </w:rPr>
        <w:t>:</w:t>
      </w:r>
    </w:p>
    <w:p w14:paraId="4620F451" w14:textId="292F010C" w:rsidR="00327E7A" w:rsidRDefault="00156656" w:rsidP="00327E7A">
      <w:pPr>
        <w:pStyle w:val="ListParagraph"/>
        <w:numPr>
          <w:ilvl w:val="1"/>
          <w:numId w:val="9"/>
        </w:numPr>
        <w:spacing w:after="0" w:line="240" w:lineRule="auto"/>
        <w:ind w:left="720"/>
        <w:rPr>
          <w:lang w:val="en-US"/>
        </w:rPr>
      </w:pPr>
      <w:r>
        <w:rPr>
          <w:lang w:val="en-US"/>
        </w:rPr>
        <w:t>9</w:t>
      </w:r>
      <w:r w:rsidR="004E61AA">
        <w:rPr>
          <w:lang w:val="en-US"/>
        </w:rPr>
        <w:t>0</w:t>
      </w:r>
      <w:r w:rsidR="00327E7A">
        <w:rPr>
          <w:lang w:val="en-US"/>
        </w:rPr>
        <w:t xml:space="preserve"> </w:t>
      </w:r>
      <w:r w:rsidR="00E262D2">
        <w:rPr>
          <w:lang w:val="en-US"/>
        </w:rPr>
        <w:t>EUR per quarter for students</w:t>
      </w:r>
    </w:p>
    <w:p w14:paraId="7B33AAC3" w14:textId="6408D4B3" w:rsidR="00E262D2" w:rsidRDefault="004E61AA" w:rsidP="00327E7A">
      <w:pPr>
        <w:pStyle w:val="ListParagraph"/>
        <w:numPr>
          <w:ilvl w:val="1"/>
          <w:numId w:val="9"/>
        </w:numPr>
        <w:spacing w:after="0" w:line="240" w:lineRule="auto"/>
        <w:ind w:left="720"/>
        <w:rPr>
          <w:lang w:val="en-US"/>
        </w:rPr>
      </w:pPr>
      <w:r>
        <w:rPr>
          <w:lang w:val="en-US"/>
        </w:rPr>
        <w:t>1</w:t>
      </w:r>
      <w:r w:rsidR="00156656">
        <w:rPr>
          <w:lang w:val="en-US"/>
        </w:rPr>
        <w:t>2</w:t>
      </w:r>
      <w:r>
        <w:rPr>
          <w:lang w:val="en-US"/>
        </w:rPr>
        <w:t>0</w:t>
      </w:r>
      <w:r w:rsidR="00E262D2">
        <w:rPr>
          <w:lang w:val="en-US"/>
        </w:rPr>
        <w:t xml:space="preserve"> EUR per quarter for</w:t>
      </w:r>
      <w:r w:rsidR="00430A2D">
        <w:rPr>
          <w:lang w:val="en-US"/>
        </w:rPr>
        <w:t xml:space="preserve"> others.</w:t>
      </w:r>
    </w:p>
    <w:p w14:paraId="2C5FF5EE" w14:textId="11A02A18" w:rsidR="00C42793" w:rsidRPr="00C42793" w:rsidRDefault="00C42793" w:rsidP="00C42793">
      <w:pPr>
        <w:spacing w:after="0" w:line="240" w:lineRule="auto"/>
        <w:ind w:left="360"/>
        <w:rPr>
          <w:lang w:val="en-US"/>
        </w:rPr>
      </w:pPr>
      <w:r w:rsidRPr="00C42793">
        <w:rPr>
          <w:lang w:val="en-US"/>
        </w:rPr>
        <w:t>This option gives the member the status of “adherent member”.</w:t>
      </w:r>
    </w:p>
    <w:p w14:paraId="5E5AE51B" w14:textId="3607E565" w:rsidR="009E237D" w:rsidRPr="00F86FFE" w:rsidRDefault="009E237D" w:rsidP="00F86FFE">
      <w:pPr>
        <w:pStyle w:val="ListParagraph"/>
        <w:numPr>
          <w:ilvl w:val="0"/>
          <w:numId w:val="8"/>
        </w:numPr>
        <w:spacing w:after="0"/>
        <w:rPr>
          <w:lang w:val="en-US"/>
        </w:rPr>
      </w:pPr>
      <w:r w:rsidRPr="00F86FFE">
        <w:rPr>
          <w:b/>
          <w:lang w:val="en-US"/>
        </w:rPr>
        <w:t>Partial subscription</w:t>
      </w:r>
      <w:r w:rsidRPr="00F86FFE">
        <w:rPr>
          <w:lang w:val="en-US"/>
        </w:rPr>
        <w:t xml:space="preserve"> : in case the </w:t>
      </w:r>
      <w:r w:rsidR="00874B9F" w:rsidRPr="00F86FFE">
        <w:rPr>
          <w:lang w:val="en-US"/>
        </w:rPr>
        <w:t xml:space="preserve">membership is </w:t>
      </w:r>
      <w:r w:rsidR="00FF1AF0" w:rsidRPr="00F86FFE">
        <w:rPr>
          <w:lang w:val="en-US"/>
        </w:rPr>
        <w:t>acquired later in</w:t>
      </w:r>
      <w:r w:rsidR="00C802D2" w:rsidRPr="00F86FFE">
        <w:rPr>
          <w:lang w:val="en-US"/>
        </w:rPr>
        <w:t xml:space="preserve"> the</w:t>
      </w:r>
      <w:r w:rsidR="00FF1AF0" w:rsidRPr="00F86FFE">
        <w:rPr>
          <w:lang w:val="en-US"/>
        </w:rPr>
        <w:t xml:space="preserve"> calendar</w:t>
      </w:r>
      <w:r w:rsidR="00C802D2" w:rsidRPr="00F86FFE">
        <w:rPr>
          <w:lang w:val="en-US"/>
        </w:rPr>
        <w:t xml:space="preserve"> year</w:t>
      </w:r>
      <w:r w:rsidR="007C596B" w:rsidRPr="00F86FFE">
        <w:rPr>
          <w:lang w:val="en-US"/>
        </w:rPr>
        <w:t xml:space="preserve">, the membership fee will be </w:t>
      </w:r>
      <w:r w:rsidR="00977C75" w:rsidRPr="00F86FFE">
        <w:rPr>
          <w:lang w:val="en-US"/>
        </w:rPr>
        <w:t>pro</w:t>
      </w:r>
      <w:r w:rsidR="007C596B" w:rsidRPr="00F86FFE">
        <w:rPr>
          <w:lang w:val="en-US"/>
        </w:rPr>
        <w:t xml:space="preserve">portional to the number of months </w:t>
      </w:r>
      <w:r w:rsidR="00874B9F" w:rsidRPr="00F86FFE">
        <w:rPr>
          <w:lang w:val="en-US"/>
        </w:rPr>
        <w:t xml:space="preserve">left until the end of the year, month of affiliation included. </w:t>
      </w:r>
      <w:r w:rsidR="00D020F9" w:rsidRPr="00F86FFE">
        <w:rPr>
          <w:lang w:val="en-US"/>
        </w:rPr>
        <w:t xml:space="preserve">This partial membership </w:t>
      </w:r>
      <w:r w:rsidR="00905BAF" w:rsidRPr="00F86FFE">
        <w:rPr>
          <w:lang w:val="en-US"/>
        </w:rPr>
        <w:t>is</w:t>
      </w:r>
      <w:r w:rsidR="00D020F9" w:rsidRPr="00F86FFE">
        <w:rPr>
          <w:lang w:val="en-US"/>
        </w:rPr>
        <w:t xml:space="preserve"> to be paid </w:t>
      </w:r>
      <w:r w:rsidR="00D020F9" w:rsidRPr="00F77C21">
        <w:rPr>
          <w:u w:val="single"/>
          <w:lang w:val="en-US"/>
        </w:rPr>
        <w:t>in full at the begi</w:t>
      </w:r>
      <w:r w:rsidR="00D06ADF" w:rsidRPr="00F77C21">
        <w:rPr>
          <w:u w:val="single"/>
          <w:lang w:val="en-US"/>
        </w:rPr>
        <w:t>nning of the affiliation</w:t>
      </w:r>
      <w:r w:rsidR="00D06ADF" w:rsidRPr="00F86FFE">
        <w:rPr>
          <w:lang w:val="en-US"/>
        </w:rPr>
        <w:t xml:space="preserve">, according to the </w:t>
      </w:r>
      <w:r w:rsidR="008058BC" w:rsidRPr="00F86FFE">
        <w:rPr>
          <w:lang w:val="en-US"/>
        </w:rPr>
        <w:t xml:space="preserve">following </w:t>
      </w:r>
      <w:r w:rsidR="00FF1AF0" w:rsidRPr="00F86FFE">
        <w:rPr>
          <w:lang w:val="en-US"/>
        </w:rPr>
        <w:t>rate</w:t>
      </w:r>
      <w:r w:rsidR="008058BC" w:rsidRPr="00F86FFE">
        <w:rPr>
          <w:lang w:val="en-US"/>
        </w:rPr>
        <w:t xml:space="preserve">: </w:t>
      </w:r>
    </w:p>
    <w:p w14:paraId="6EFA814D" w14:textId="69DF36A5" w:rsidR="008058BC" w:rsidRPr="005C0C7E" w:rsidRDefault="008058BC" w:rsidP="005C0C7E">
      <w:pPr>
        <w:pStyle w:val="ListParagraph"/>
        <w:numPr>
          <w:ilvl w:val="0"/>
          <w:numId w:val="12"/>
        </w:numPr>
        <w:spacing w:after="0"/>
        <w:rPr>
          <w:lang w:val="en-US"/>
        </w:rPr>
      </w:pPr>
      <w:r w:rsidRPr="005C0C7E">
        <w:rPr>
          <w:lang w:val="en-US"/>
        </w:rPr>
        <w:t>Students</w:t>
      </w:r>
      <w:r w:rsidR="00F86FFE" w:rsidRPr="005C0C7E">
        <w:rPr>
          <w:lang w:val="en-US"/>
        </w:rPr>
        <w:t>:</w:t>
      </w:r>
      <w:r w:rsidRPr="005C0C7E">
        <w:rPr>
          <w:lang w:val="en-US"/>
        </w:rPr>
        <w:t xml:space="preserve"> </w:t>
      </w:r>
      <w:r w:rsidR="00156656">
        <w:rPr>
          <w:lang w:val="en-US"/>
        </w:rPr>
        <w:t>32</w:t>
      </w:r>
      <w:r w:rsidRPr="005C0C7E">
        <w:rPr>
          <w:lang w:val="en-US"/>
        </w:rPr>
        <w:t xml:space="preserve"> EUR x the number of months left</w:t>
      </w:r>
      <w:r w:rsidR="0099157A" w:rsidRPr="005C0C7E">
        <w:rPr>
          <w:lang w:val="en-US"/>
        </w:rPr>
        <w:t xml:space="preserve"> in the calendar year</w:t>
      </w:r>
    </w:p>
    <w:p w14:paraId="005FEAF5" w14:textId="42C8000D" w:rsidR="0099157A" w:rsidRPr="005C0C7E" w:rsidRDefault="005C0C7E" w:rsidP="005C0C7E">
      <w:pPr>
        <w:pStyle w:val="ListParagraph"/>
        <w:numPr>
          <w:ilvl w:val="0"/>
          <w:numId w:val="12"/>
        </w:numPr>
        <w:spacing w:after="0"/>
        <w:rPr>
          <w:lang w:val="en-US"/>
        </w:rPr>
      </w:pPr>
      <w:r w:rsidRPr="005C0C7E">
        <w:rPr>
          <w:lang w:val="en-US"/>
        </w:rPr>
        <w:t>Others</w:t>
      </w:r>
      <w:r w:rsidR="0099157A" w:rsidRPr="005C0C7E">
        <w:rPr>
          <w:lang w:val="en-US"/>
        </w:rPr>
        <w:t xml:space="preserve">: </w:t>
      </w:r>
      <w:r w:rsidR="007C7AEC">
        <w:rPr>
          <w:lang w:val="en-US"/>
        </w:rPr>
        <w:t>4</w:t>
      </w:r>
      <w:r w:rsidR="00156656">
        <w:rPr>
          <w:lang w:val="en-US"/>
        </w:rPr>
        <w:t>5</w:t>
      </w:r>
      <w:r w:rsidR="0099157A" w:rsidRPr="005C0C7E">
        <w:rPr>
          <w:lang w:val="en-US"/>
        </w:rPr>
        <w:t xml:space="preserve"> EUR x </w:t>
      </w:r>
      <w:r w:rsidR="00905BAF" w:rsidRPr="005C0C7E">
        <w:rPr>
          <w:lang w:val="en-US"/>
        </w:rPr>
        <w:t>the number of months left in the calendar year</w:t>
      </w:r>
    </w:p>
    <w:p w14:paraId="42CFD87D" w14:textId="24D565C0" w:rsidR="00A6385C" w:rsidRDefault="00A6385C" w:rsidP="003E68DA">
      <w:pPr>
        <w:spacing w:after="0" w:line="240" w:lineRule="auto"/>
        <w:ind w:left="360"/>
        <w:rPr>
          <w:lang w:val="en-US"/>
        </w:rPr>
      </w:pPr>
      <w:r>
        <w:rPr>
          <w:lang w:val="en-US"/>
        </w:rPr>
        <w:t>This option gives the member the status of “adherent member”</w:t>
      </w:r>
      <w:r w:rsidR="005C0C7E">
        <w:rPr>
          <w:lang w:val="en-US"/>
        </w:rPr>
        <w:t>.</w:t>
      </w:r>
    </w:p>
    <w:p w14:paraId="29AD4101" w14:textId="77777777" w:rsidR="002C6746" w:rsidRPr="009E237D" w:rsidRDefault="002C6746" w:rsidP="003E68DA">
      <w:pPr>
        <w:spacing w:after="0" w:line="240" w:lineRule="auto"/>
        <w:ind w:left="360"/>
        <w:rPr>
          <w:lang w:val="en-US"/>
        </w:rPr>
      </w:pPr>
    </w:p>
    <w:p w14:paraId="44440600" w14:textId="79F77672" w:rsidR="00E6283C" w:rsidRDefault="00712806" w:rsidP="003E68DA">
      <w:pPr>
        <w:spacing w:after="0" w:line="240" w:lineRule="auto"/>
        <w:rPr>
          <w:lang w:val="en-US"/>
        </w:rPr>
      </w:pPr>
      <w:r w:rsidRPr="00712806">
        <w:rPr>
          <w:lang w:val="en-US"/>
        </w:rPr>
        <w:t>Monthly subscription payments are not allowed, except in the case of a stay in Belgium limited in time (e</w:t>
      </w:r>
      <w:r w:rsidR="000B3363">
        <w:rPr>
          <w:lang w:val="en-US"/>
        </w:rPr>
        <w:t>.</w:t>
      </w:r>
      <w:r w:rsidRPr="00712806">
        <w:rPr>
          <w:lang w:val="en-US"/>
        </w:rPr>
        <w:t>g</w:t>
      </w:r>
      <w:r w:rsidR="000B3363">
        <w:rPr>
          <w:lang w:val="en-US"/>
        </w:rPr>
        <w:t>.</w:t>
      </w:r>
      <w:r w:rsidRPr="00712806">
        <w:rPr>
          <w:lang w:val="en-US"/>
        </w:rPr>
        <w:t xml:space="preserve"> student internships).</w:t>
      </w:r>
    </w:p>
    <w:p w14:paraId="676C2C37" w14:textId="77777777" w:rsidR="000B3363" w:rsidRPr="009E237D" w:rsidRDefault="000B3363" w:rsidP="00E571F2">
      <w:pPr>
        <w:spacing w:after="0"/>
        <w:rPr>
          <w:lang w:val="en-US"/>
        </w:rPr>
      </w:pPr>
    </w:p>
    <w:p w14:paraId="1F7156AF" w14:textId="6917635A" w:rsidR="0095711F" w:rsidRDefault="00606404" w:rsidP="007B6E26">
      <w:pPr>
        <w:spacing w:line="240" w:lineRule="auto"/>
        <w:rPr>
          <w:i/>
          <w:sz w:val="20"/>
          <w:szCs w:val="20"/>
          <w:lang w:val="en-US"/>
        </w:rPr>
      </w:pPr>
      <w:r w:rsidRPr="00D12F71">
        <w:rPr>
          <w:i/>
          <w:sz w:val="20"/>
          <w:szCs w:val="20"/>
          <w:lang w:val="en-US"/>
        </w:rPr>
        <w:t xml:space="preserve">Most health insurance companies contribute to </w:t>
      </w:r>
      <w:r w:rsidR="00B00C68">
        <w:rPr>
          <w:i/>
          <w:sz w:val="20"/>
          <w:szCs w:val="20"/>
          <w:lang w:val="en-US"/>
        </w:rPr>
        <w:t xml:space="preserve">sport clubs </w:t>
      </w:r>
      <w:r w:rsidR="003C0A70" w:rsidRPr="00D12F71">
        <w:rPr>
          <w:i/>
          <w:sz w:val="20"/>
          <w:szCs w:val="20"/>
          <w:lang w:val="en-US"/>
        </w:rPr>
        <w:t xml:space="preserve">membership fees by refunding </w:t>
      </w:r>
      <w:r w:rsidR="00B00C68">
        <w:rPr>
          <w:i/>
          <w:sz w:val="20"/>
          <w:szCs w:val="20"/>
          <w:lang w:val="en-US"/>
        </w:rPr>
        <w:t>them</w:t>
      </w:r>
      <w:r w:rsidR="004A7831" w:rsidRPr="00D12F71">
        <w:rPr>
          <w:i/>
          <w:sz w:val="20"/>
          <w:szCs w:val="20"/>
          <w:lang w:val="en-US"/>
        </w:rPr>
        <w:t xml:space="preserve"> partially (in general from 80 to 100</w:t>
      </w:r>
      <w:r w:rsidR="004A7831" w:rsidRPr="004A7831">
        <w:rPr>
          <w:i/>
          <w:sz w:val="20"/>
          <w:szCs w:val="20"/>
          <w:lang w:val="en-US"/>
        </w:rPr>
        <w:t>€</w:t>
      </w:r>
      <w:r w:rsidR="004A7831">
        <w:rPr>
          <w:i/>
          <w:sz w:val="20"/>
          <w:szCs w:val="20"/>
          <w:lang w:val="en-US"/>
        </w:rPr>
        <w:t xml:space="preserve">). </w:t>
      </w:r>
      <w:r w:rsidR="00BA27D2">
        <w:rPr>
          <w:i/>
          <w:sz w:val="20"/>
          <w:szCs w:val="20"/>
          <w:lang w:val="en-US"/>
        </w:rPr>
        <w:t>If you are able to benefit from this</w:t>
      </w:r>
      <w:r w:rsidR="00B00C68">
        <w:rPr>
          <w:i/>
          <w:sz w:val="20"/>
          <w:szCs w:val="20"/>
          <w:lang w:val="en-US"/>
        </w:rPr>
        <w:t xml:space="preserve"> advantage</w:t>
      </w:r>
      <w:r w:rsidR="00BA27D2">
        <w:rPr>
          <w:i/>
          <w:sz w:val="20"/>
          <w:szCs w:val="20"/>
          <w:lang w:val="en-US"/>
        </w:rPr>
        <w:t>, simply ask</w:t>
      </w:r>
      <w:r w:rsidR="00272950">
        <w:rPr>
          <w:i/>
          <w:sz w:val="20"/>
          <w:szCs w:val="20"/>
          <w:lang w:val="en-US"/>
        </w:rPr>
        <w:t xml:space="preserve"> your insurance</w:t>
      </w:r>
      <w:r w:rsidR="00BA27D2">
        <w:rPr>
          <w:i/>
          <w:sz w:val="20"/>
          <w:szCs w:val="20"/>
          <w:lang w:val="en-US"/>
        </w:rPr>
        <w:t xml:space="preserve"> for the </w:t>
      </w:r>
      <w:r w:rsidR="00DC28C5">
        <w:rPr>
          <w:i/>
          <w:sz w:val="20"/>
          <w:szCs w:val="20"/>
          <w:lang w:val="en-US"/>
        </w:rPr>
        <w:t>appropriate</w:t>
      </w:r>
      <w:r w:rsidR="00272950">
        <w:rPr>
          <w:i/>
          <w:sz w:val="20"/>
          <w:szCs w:val="20"/>
          <w:lang w:val="en-US"/>
        </w:rPr>
        <w:t xml:space="preserve"> form </w:t>
      </w:r>
      <w:r w:rsidR="00961DBE">
        <w:rPr>
          <w:i/>
          <w:sz w:val="20"/>
          <w:szCs w:val="20"/>
          <w:lang w:val="en-US"/>
        </w:rPr>
        <w:t xml:space="preserve">and send it to our </w:t>
      </w:r>
      <w:r w:rsidR="00C67A4C">
        <w:rPr>
          <w:i/>
          <w:sz w:val="20"/>
          <w:szCs w:val="20"/>
          <w:lang w:val="en-US"/>
        </w:rPr>
        <w:t>treasurer Isabelle Genot (</w:t>
      </w:r>
      <w:hyperlink r:id="rId9" w:history="1">
        <w:r w:rsidR="00CD5E52" w:rsidRPr="00220DD2">
          <w:rPr>
            <w:rStyle w:val="Hyperlink"/>
            <w:i/>
            <w:sz w:val="20"/>
            <w:szCs w:val="20"/>
            <w:lang w:val="en-US"/>
          </w:rPr>
          <w:t>genot_isabelle@hotmail.com</w:t>
        </w:r>
      </w:hyperlink>
      <w:r w:rsidR="00C67A4C">
        <w:rPr>
          <w:i/>
          <w:sz w:val="20"/>
          <w:szCs w:val="20"/>
          <w:lang w:val="en-US"/>
        </w:rPr>
        <w:t>)</w:t>
      </w:r>
      <w:r w:rsidR="00CD5E52">
        <w:rPr>
          <w:i/>
          <w:sz w:val="20"/>
          <w:szCs w:val="20"/>
          <w:lang w:val="en-US"/>
        </w:rPr>
        <w:t xml:space="preserve">. She will send it back to you after having signed </w:t>
      </w:r>
      <w:r w:rsidR="00B00C68">
        <w:rPr>
          <w:i/>
          <w:sz w:val="20"/>
          <w:szCs w:val="20"/>
          <w:lang w:val="en-US"/>
        </w:rPr>
        <w:t xml:space="preserve">it </w:t>
      </w:r>
      <w:r w:rsidR="00CD5E52">
        <w:rPr>
          <w:i/>
          <w:sz w:val="20"/>
          <w:szCs w:val="20"/>
          <w:lang w:val="en-US"/>
        </w:rPr>
        <w:t xml:space="preserve">and </w:t>
      </w:r>
      <w:r w:rsidR="00F0485B">
        <w:rPr>
          <w:i/>
          <w:sz w:val="20"/>
          <w:szCs w:val="20"/>
          <w:lang w:val="en-US"/>
        </w:rPr>
        <w:t>specified the amount you paid.</w:t>
      </w:r>
    </w:p>
    <w:p w14:paraId="05D298B7" w14:textId="77777777" w:rsidR="0073442F" w:rsidRDefault="0073442F" w:rsidP="007B6E26">
      <w:pPr>
        <w:spacing w:line="240" w:lineRule="auto"/>
        <w:rPr>
          <w:i/>
          <w:sz w:val="20"/>
          <w:szCs w:val="20"/>
          <w:lang w:val="en-US"/>
        </w:rPr>
      </w:pPr>
    </w:p>
    <w:p w14:paraId="5AD66339" w14:textId="206F2F03" w:rsidR="00DD20B3" w:rsidRPr="00CD18D8" w:rsidRDefault="007B6E26" w:rsidP="00DD20B3">
      <w:pPr>
        <w:ind w:left="720" w:hanging="720"/>
        <w:rPr>
          <w:u w:val="single"/>
          <w:lang w:val="en-US"/>
        </w:rPr>
      </w:pPr>
      <w:r>
        <w:rPr>
          <w:b/>
          <w:sz w:val="26"/>
          <w:szCs w:val="26"/>
          <w:u w:val="single"/>
          <w:lang w:val="en-US"/>
        </w:rPr>
        <w:lastRenderedPageBreak/>
        <w:t>DROP-IN</w:t>
      </w:r>
    </w:p>
    <w:p w14:paraId="2B37DC1C" w14:textId="5B851E55" w:rsidR="008E2F22" w:rsidRDefault="00061625" w:rsidP="00AA4CAF">
      <w:pPr>
        <w:rPr>
          <w:lang w:val="en-US"/>
        </w:rPr>
      </w:pPr>
      <w:r w:rsidRPr="00061625">
        <w:rPr>
          <w:lang w:val="en-US"/>
        </w:rPr>
        <w:t>Practising weightlifters and powerlifters can come and try the training conditions and soak up the atmosphere of the club before deciding to register: they are then asked to pay the sum of 15€ for this trial session to the account BE35 3630 1972 9537 of the Brussels Weightlifting School ASBL club, indicating Name and Surname and the text "Drop-in".</w:t>
      </w:r>
      <w:r w:rsidR="00811B92">
        <w:rPr>
          <w:lang w:val="en-US"/>
        </w:rPr>
        <w:t xml:space="preserve">  </w:t>
      </w:r>
      <w:r w:rsidR="00811B92" w:rsidRPr="00811B92">
        <w:rPr>
          <w:lang w:val="en-US"/>
        </w:rPr>
        <w:t>This amount will be deducted from the membership fee that will be due if they decide to join the club. Of course, during this test session, they are not covered by personal injury insurance.  The latter can only be obtained by payment of the above membership fee and submission of the affiliation document.</w:t>
      </w:r>
    </w:p>
    <w:p w14:paraId="6C7F210E" w14:textId="6739B093" w:rsidR="004C4C2F" w:rsidRDefault="00DD699E" w:rsidP="00AA4CAF">
      <w:pPr>
        <w:rPr>
          <w:b/>
          <w:sz w:val="26"/>
          <w:szCs w:val="26"/>
          <w:u w:val="single"/>
          <w:lang w:val="en-US"/>
        </w:rPr>
      </w:pPr>
      <w:r>
        <w:rPr>
          <w:b/>
          <w:sz w:val="26"/>
          <w:szCs w:val="26"/>
          <w:u w:val="single"/>
          <w:lang w:val="en-US"/>
        </w:rPr>
        <w:t>TRAINING PROGRAMS</w:t>
      </w:r>
    </w:p>
    <w:p w14:paraId="2DA88609" w14:textId="4AC4CDA4" w:rsidR="00562DB9" w:rsidRDefault="006910B7" w:rsidP="00AA4CAF">
      <w:pPr>
        <w:rPr>
          <w:bCs/>
          <w:lang w:val="en-US"/>
        </w:rPr>
      </w:pPr>
      <w:r>
        <w:rPr>
          <w:bCs/>
          <w:lang w:val="en-US"/>
        </w:rPr>
        <w:t xml:space="preserve">You are member of the club and </w:t>
      </w:r>
      <w:r w:rsidR="0052509A" w:rsidRPr="0052509A">
        <w:rPr>
          <w:bCs/>
          <w:lang w:val="en-US"/>
        </w:rPr>
        <w:t xml:space="preserve">you want to benefit from a personalized training program, developed by the club's coach and which corresponds to your needs and your level as an athlete? Talk to Anna Vanbellinghen: she will prepare it every day and make it available to you via a file shared in OneDrive. This service is available via a </w:t>
      </w:r>
      <w:r>
        <w:rPr>
          <w:bCs/>
          <w:lang w:val="en-US"/>
        </w:rPr>
        <w:t xml:space="preserve">quarterly </w:t>
      </w:r>
      <w:r w:rsidR="0052509A" w:rsidRPr="0052509A">
        <w:rPr>
          <w:bCs/>
          <w:lang w:val="en-US"/>
        </w:rPr>
        <w:t xml:space="preserve">payment of </w:t>
      </w:r>
      <w:r>
        <w:rPr>
          <w:bCs/>
          <w:lang w:val="en-US"/>
        </w:rPr>
        <w:t>60</w:t>
      </w:r>
      <w:r w:rsidR="0052509A" w:rsidRPr="0052509A">
        <w:rPr>
          <w:bCs/>
          <w:lang w:val="en-US"/>
        </w:rPr>
        <w:t xml:space="preserve"> </w:t>
      </w:r>
      <w:r w:rsidR="00716AD2">
        <w:rPr>
          <w:bCs/>
          <w:lang w:val="en-US"/>
        </w:rPr>
        <w:t>€</w:t>
      </w:r>
      <w:r w:rsidR="0052509A" w:rsidRPr="0052509A">
        <w:rPr>
          <w:bCs/>
          <w:lang w:val="en-US"/>
        </w:rPr>
        <w:t xml:space="preserve"> </w:t>
      </w:r>
      <w:r w:rsidR="00DC16F6">
        <w:rPr>
          <w:bCs/>
          <w:lang w:val="en-US"/>
        </w:rPr>
        <w:t xml:space="preserve">(120€ if you are not member of the club) </w:t>
      </w:r>
      <w:r w:rsidR="0052509A" w:rsidRPr="0052509A">
        <w:rPr>
          <w:bCs/>
          <w:lang w:val="en-US"/>
        </w:rPr>
        <w:t xml:space="preserve">on the BE35 3630 1972 9537 account of the Brussels Weightlifting School ASBL, by indicating </w:t>
      </w:r>
      <w:r w:rsidR="00E3541D">
        <w:rPr>
          <w:lang w:val="en-US"/>
        </w:rPr>
        <w:t>your first name and family name</w:t>
      </w:r>
      <w:r w:rsidR="009F778D">
        <w:rPr>
          <w:bCs/>
          <w:lang w:val="en-US"/>
        </w:rPr>
        <w:t xml:space="preserve">, </w:t>
      </w:r>
      <w:r w:rsidR="0052509A" w:rsidRPr="0052509A">
        <w:rPr>
          <w:bCs/>
          <w:lang w:val="en-US"/>
        </w:rPr>
        <w:t>the text "Program"</w:t>
      </w:r>
      <w:r w:rsidR="0010284B">
        <w:rPr>
          <w:bCs/>
          <w:lang w:val="en-US"/>
        </w:rPr>
        <w:t xml:space="preserve"> and </w:t>
      </w:r>
      <w:r w:rsidR="009F778D">
        <w:rPr>
          <w:bCs/>
          <w:lang w:val="en-US"/>
        </w:rPr>
        <w:t xml:space="preserve">the </w:t>
      </w:r>
      <w:r w:rsidR="002C048F">
        <w:rPr>
          <w:bCs/>
          <w:lang w:val="en-US"/>
        </w:rPr>
        <w:t>period</w:t>
      </w:r>
      <w:r w:rsidR="0010284B">
        <w:rPr>
          <w:bCs/>
          <w:lang w:val="en-US"/>
        </w:rPr>
        <w:t xml:space="preserve"> your payment relates to</w:t>
      </w:r>
      <w:r w:rsidR="004F247E">
        <w:rPr>
          <w:bCs/>
          <w:lang w:val="en-US"/>
        </w:rPr>
        <w:t xml:space="preserve">.  </w:t>
      </w:r>
      <w:r w:rsidR="00562DB9" w:rsidRPr="00562DB9">
        <w:rPr>
          <w:bCs/>
          <w:lang w:val="en-US"/>
        </w:rPr>
        <w:t xml:space="preserve">For reasons of administrative follow-up, we </w:t>
      </w:r>
      <w:r w:rsidR="001A67EA">
        <w:rPr>
          <w:bCs/>
          <w:lang w:val="en-US"/>
        </w:rPr>
        <w:t xml:space="preserve">do no longer accept payments by month and we </w:t>
      </w:r>
      <w:r w:rsidR="00562DB9" w:rsidRPr="00562DB9">
        <w:rPr>
          <w:bCs/>
          <w:lang w:val="en-US"/>
        </w:rPr>
        <w:t xml:space="preserve">encourage you to favor an annual payment of </w:t>
      </w:r>
      <w:r w:rsidR="002C048F">
        <w:rPr>
          <w:bCs/>
          <w:lang w:val="en-US"/>
        </w:rPr>
        <w:t>240</w:t>
      </w:r>
      <w:r w:rsidR="00562DB9" w:rsidRPr="00562DB9">
        <w:rPr>
          <w:bCs/>
          <w:lang w:val="en-US"/>
        </w:rPr>
        <w:t xml:space="preserve"> € </w:t>
      </w:r>
      <w:r w:rsidR="00470485">
        <w:rPr>
          <w:bCs/>
          <w:lang w:val="en-US"/>
        </w:rPr>
        <w:t xml:space="preserve">(480€ if not member) </w:t>
      </w:r>
      <w:r w:rsidR="00562DB9" w:rsidRPr="00562DB9">
        <w:rPr>
          <w:bCs/>
          <w:lang w:val="en-US"/>
        </w:rPr>
        <w:t xml:space="preserve">or semi-annual payment of </w:t>
      </w:r>
      <w:r w:rsidR="002C048F">
        <w:rPr>
          <w:bCs/>
          <w:lang w:val="en-US"/>
        </w:rPr>
        <w:t>120</w:t>
      </w:r>
      <w:r w:rsidR="00562DB9" w:rsidRPr="00562DB9">
        <w:rPr>
          <w:bCs/>
          <w:lang w:val="en-US"/>
        </w:rPr>
        <w:t xml:space="preserve"> € </w:t>
      </w:r>
      <w:r w:rsidR="00470485">
        <w:rPr>
          <w:bCs/>
          <w:lang w:val="en-US"/>
        </w:rPr>
        <w:t xml:space="preserve">(240€ if not member) </w:t>
      </w:r>
      <w:r w:rsidR="00562DB9" w:rsidRPr="00562DB9">
        <w:rPr>
          <w:bCs/>
          <w:lang w:val="en-US"/>
        </w:rPr>
        <w:t xml:space="preserve">instead of the </w:t>
      </w:r>
      <w:r w:rsidR="002C048F">
        <w:rPr>
          <w:bCs/>
          <w:lang w:val="en-US"/>
        </w:rPr>
        <w:t>quarterly</w:t>
      </w:r>
      <w:r w:rsidR="00562DB9" w:rsidRPr="00562DB9">
        <w:rPr>
          <w:bCs/>
          <w:lang w:val="en-US"/>
        </w:rPr>
        <w:t xml:space="preserve"> payment.</w:t>
      </w:r>
    </w:p>
    <w:p w14:paraId="7B819562" w14:textId="40C3ABF4" w:rsidR="00AA4CAF" w:rsidRPr="000F7975" w:rsidRDefault="00383C48" w:rsidP="00AA4CAF">
      <w:pPr>
        <w:rPr>
          <w:sz w:val="26"/>
          <w:szCs w:val="26"/>
          <w:lang w:val="en-US"/>
        </w:rPr>
      </w:pPr>
      <w:r>
        <w:rPr>
          <w:b/>
          <w:sz w:val="26"/>
          <w:szCs w:val="26"/>
          <w:u w:val="single"/>
          <w:lang w:val="en-US"/>
        </w:rPr>
        <w:t>P</w:t>
      </w:r>
      <w:r w:rsidR="00CD18D8" w:rsidRPr="000F7975">
        <w:rPr>
          <w:b/>
          <w:sz w:val="26"/>
          <w:szCs w:val="26"/>
          <w:u w:val="single"/>
          <w:lang w:val="en-US"/>
        </w:rPr>
        <w:t>RIVATE AND GROUP LESSONS</w:t>
      </w:r>
    </w:p>
    <w:p w14:paraId="18880021" w14:textId="38F6B8DD" w:rsidR="0031758B" w:rsidRPr="0034160A" w:rsidRDefault="00C313AB" w:rsidP="00AA4CAF">
      <w:pPr>
        <w:rPr>
          <w:lang w:val="en-US"/>
        </w:rPr>
      </w:pPr>
      <w:r>
        <w:rPr>
          <w:lang w:val="en-US"/>
        </w:rPr>
        <w:t>Whether you paid the full annual fee or not, ou</w:t>
      </w:r>
      <w:r w:rsidR="0034160A" w:rsidRPr="0034160A">
        <w:rPr>
          <w:lang w:val="en-US"/>
        </w:rPr>
        <w:t>r team can also g</w:t>
      </w:r>
      <w:r w:rsidR="0034160A">
        <w:rPr>
          <w:lang w:val="en-US"/>
        </w:rPr>
        <w:t>ive private and collective lessons</w:t>
      </w:r>
      <w:r w:rsidR="006A11E6">
        <w:rPr>
          <w:lang w:val="en-US"/>
        </w:rPr>
        <w:t>, according to the following rates</w:t>
      </w:r>
      <w:r w:rsidR="000F7975">
        <w:rPr>
          <w:lang w:val="en-US"/>
        </w:rPr>
        <w:t xml:space="preserve"> </w:t>
      </w:r>
      <w:r w:rsidR="000F7975" w:rsidRPr="000F7975">
        <w:rPr>
          <w:i/>
          <w:lang w:val="en-US"/>
        </w:rPr>
        <w:t>(*)</w:t>
      </w:r>
      <w:r w:rsidR="006A11E6">
        <w:rPr>
          <w:lang w:val="en-US"/>
        </w:rPr>
        <w:t>:</w:t>
      </w:r>
    </w:p>
    <w:tbl>
      <w:tblPr>
        <w:tblStyle w:val="TableGrid"/>
        <w:tblW w:w="0" w:type="auto"/>
        <w:tblInd w:w="445" w:type="dxa"/>
        <w:tblLook w:val="04A0" w:firstRow="1" w:lastRow="0" w:firstColumn="1" w:lastColumn="0" w:noHBand="0" w:noVBand="1"/>
      </w:tblPr>
      <w:tblGrid>
        <w:gridCol w:w="2139"/>
        <w:gridCol w:w="1051"/>
        <w:gridCol w:w="1642"/>
        <w:gridCol w:w="1440"/>
        <w:gridCol w:w="2442"/>
      </w:tblGrid>
      <w:tr w:rsidR="000B6F6B" w14:paraId="208D3161" w14:textId="0EFF2B2A" w:rsidTr="009F7607">
        <w:tc>
          <w:tcPr>
            <w:tcW w:w="2139" w:type="dxa"/>
          </w:tcPr>
          <w:p w14:paraId="3CE27F26" w14:textId="2E992ACD" w:rsidR="000B6F6B" w:rsidRPr="00E33F59" w:rsidRDefault="000B6F6B" w:rsidP="009F7607">
            <w:pPr>
              <w:ind w:hanging="15"/>
              <w:jc w:val="center"/>
              <w:rPr>
                <w:b/>
                <w:lang w:val="fr-BE"/>
              </w:rPr>
            </w:pPr>
            <w:r>
              <w:rPr>
                <w:b/>
                <w:lang w:val="fr-BE"/>
              </w:rPr>
              <w:t>Fee per person</w:t>
            </w:r>
          </w:p>
        </w:tc>
        <w:tc>
          <w:tcPr>
            <w:tcW w:w="1051" w:type="dxa"/>
          </w:tcPr>
          <w:p w14:paraId="58349E88" w14:textId="24DEEE95" w:rsidR="000B6F6B" w:rsidRPr="00E33F59" w:rsidRDefault="000B6F6B" w:rsidP="008F096A">
            <w:pPr>
              <w:jc w:val="center"/>
              <w:rPr>
                <w:b/>
                <w:lang w:val="fr-BE"/>
              </w:rPr>
            </w:pPr>
            <w:r>
              <w:rPr>
                <w:b/>
                <w:lang w:val="fr-BE"/>
              </w:rPr>
              <w:t>1 person</w:t>
            </w:r>
          </w:p>
        </w:tc>
        <w:tc>
          <w:tcPr>
            <w:tcW w:w="1642" w:type="dxa"/>
          </w:tcPr>
          <w:p w14:paraId="65198EEE" w14:textId="53E07D4E" w:rsidR="000B6F6B" w:rsidRPr="00E33F59" w:rsidRDefault="000B6F6B" w:rsidP="006A11E6">
            <w:pPr>
              <w:jc w:val="center"/>
              <w:rPr>
                <w:b/>
                <w:lang w:val="fr-BE"/>
              </w:rPr>
            </w:pPr>
            <w:r>
              <w:rPr>
                <w:b/>
                <w:lang w:val="fr-BE"/>
              </w:rPr>
              <w:t>2 persons</w:t>
            </w:r>
          </w:p>
        </w:tc>
        <w:tc>
          <w:tcPr>
            <w:tcW w:w="1440" w:type="dxa"/>
          </w:tcPr>
          <w:p w14:paraId="3157CF7D" w14:textId="428631ED" w:rsidR="000B6F6B" w:rsidRDefault="006B5C4F" w:rsidP="006A11E6">
            <w:pPr>
              <w:jc w:val="center"/>
              <w:rPr>
                <w:b/>
                <w:lang w:val="fr-BE"/>
              </w:rPr>
            </w:pPr>
            <w:r>
              <w:rPr>
                <w:b/>
                <w:lang w:val="fr-BE"/>
              </w:rPr>
              <w:t>3 persons</w:t>
            </w:r>
          </w:p>
        </w:tc>
        <w:tc>
          <w:tcPr>
            <w:tcW w:w="2442" w:type="dxa"/>
          </w:tcPr>
          <w:p w14:paraId="6E27A8AC" w14:textId="05A71009" w:rsidR="000B6F6B" w:rsidRDefault="006B5C4F" w:rsidP="006A11E6">
            <w:pPr>
              <w:jc w:val="center"/>
              <w:rPr>
                <w:b/>
                <w:lang w:val="fr-BE"/>
              </w:rPr>
            </w:pPr>
            <w:r>
              <w:rPr>
                <w:b/>
                <w:lang w:val="fr-BE"/>
              </w:rPr>
              <w:t>3+</w:t>
            </w:r>
          </w:p>
        </w:tc>
      </w:tr>
      <w:tr w:rsidR="007B74C8" w14:paraId="1ABEE037" w14:textId="23A7EDE1" w:rsidTr="009F7607">
        <w:tc>
          <w:tcPr>
            <w:tcW w:w="2139" w:type="dxa"/>
          </w:tcPr>
          <w:p w14:paraId="63AC25CF" w14:textId="37CB2F2D" w:rsidR="007B74C8" w:rsidRDefault="007B74C8" w:rsidP="008F096A">
            <w:pPr>
              <w:rPr>
                <w:lang w:val="fr-BE"/>
              </w:rPr>
            </w:pPr>
            <w:r>
              <w:rPr>
                <w:lang w:val="fr-BE"/>
              </w:rPr>
              <w:t xml:space="preserve"> 1 one-hour class</w:t>
            </w:r>
          </w:p>
        </w:tc>
        <w:tc>
          <w:tcPr>
            <w:tcW w:w="1051" w:type="dxa"/>
          </w:tcPr>
          <w:p w14:paraId="5E3372A7" w14:textId="77777777" w:rsidR="007B74C8" w:rsidRDefault="007B74C8" w:rsidP="008F096A">
            <w:pPr>
              <w:jc w:val="center"/>
              <w:rPr>
                <w:lang w:val="fr-BE"/>
              </w:rPr>
            </w:pPr>
            <w:r>
              <w:rPr>
                <w:lang w:val="fr-BE"/>
              </w:rPr>
              <w:t>50 €</w:t>
            </w:r>
          </w:p>
        </w:tc>
        <w:tc>
          <w:tcPr>
            <w:tcW w:w="1642" w:type="dxa"/>
          </w:tcPr>
          <w:p w14:paraId="76C2658E" w14:textId="77777777" w:rsidR="007B74C8" w:rsidRDefault="007B74C8" w:rsidP="008F096A">
            <w:pPr>
              <w:jc w:val="center"/>
              <w:rPr>
                <w:lang w:val="fr-BE"/>
              </w:rPr>
            </w:pPr>
            <w:r>
              <w:rPr>
                <w:lang w:val="fr-BE"/>
              </w:rPr>
              <w:t>30 €</w:t>
            </w:r>
          </w:p>
        </w:tc>
        <w:tc>
          <w:tcPr>
            <w:tcW w:w="1440" w:type="dxa"/>
          </w:tcPr>
          <w:p w14:paraId="0E186F2F" w14:textId="032F80F0" w:rsidR="007B74C8" w:rsidRDefault="007B74C8" w:rsidP="008F096A">
            <w:pPr>
              <w:jc w:val="center"/>
              <w:rPr>
                <w:lang w:val="fr-BE"/>
              </w:rPr>
            </w:pPr>
            <w:r>
              <w:rPr>
                <w:lang w:val="fr-BE"/>
              </w:rPr>
              <w:t>25 €</w:t>
            </w:r>
          </w:p>
        </w:tc>
        <w:tc>
          <w:tcPr>
            <w:tcW w:w="2442" w:type="dxa"/>
            <w:vMerge w:val="restart"/>
            <w:vAlign w:val="center"/>
          </w:tcPr>
          <w:p w14:paraId="7C5DA40E" w14:textId="03F90BEE" w:rsidR="007B74C8" w:rsidRPr="00433FBE" w:rsidRDefault="00433FBE" w:rsidP="00433FBE">
            <w:pPr>
              <w:jc w:val="center"/>
              <w:rPr>
                <w:lang w:val="en-US"/>
              </w:rPr>
            </w:pPr>
            <w:r w:rsidRPr="00433FBE">
              <w:rPr>
                <w:lang w:val="en-US"/>
              </w:rPr>
              <w:t>Contact us by mail (b</w:t>
            </w:r>
            <w:r>
              <w:rPr>
                <w:lang w:val="en-US"/>
              </w:rPr>
              <w:t>russelsws@gmail.com)</w:t>
            </w:r>
          </w:p>
        </w:tc>
      </w:tr>
      <w:tr w:rsidR="007B74C8" w14:paraId="6A52EAB2" w14:textId="39556D26" w:rsidTr="009F7607">
        <w:tc>
          <w:tcPr>
            <w:tcW w:w="2139" w:type="dxa"/>
          </w:tcPr>
          <w:p w14:paraId="05C3BE13" w14:textId="5970E237" w:rsidR="007B74C8" w:rsidRDefault="007B74C8" w:rsidP="008F096A">
            <w:pPr>
              <w:rPr>
                <w:lang w:val="fr-BE"/>
              </w:rPr>
            </w:pPr>
            <w:r w:rsidRPr="00433FBE">
              <w:rPr>
                <w:lang w:val="en-US"/>
              </w:rPr>
              <w:t xml:space="preserve"> </w:t>
            </w:r>
            <w:r>
              <w:rPr>
                <w:lang w:val="fr-BE"/>
              </w:rPr>
              <w:t>5 one-hour classes</w:t>
            </w:r>
          </w:p>
        </w:tc>
        <w:tc>
          <w:tcPr>
            <w:tcW w:w="1051" w:type="dxa"/>
          </w:tcPr>
          <w:p w14:paraId="415F8438" w14:textId="77777777" w:rsidR="007B74C8" w:rsidRDefault="007B74C8" w:rsidP="008F096A">
            <w:pPr>
              <w:jc w:val="center"/>
              <w:rPr>
                <w:lang w:val="fr-BE"/>
              </w:rPr>
            </w:pPr>
            <w:r>
              <w:rPr>
                <w:lang w:val="fr-BE"/>
              </w:rPr>
              <w:t>200 €</w:t>
            </w:r>
          </w:p>
        </w:tc>
        <w:tc>
          <w:tcPr>
            <w:tcW w:w="1642" w:type="dxa"/>
          </w:tcPr>
          <w:p w14:paraId="08601D5B" w14:textId="214B90B2" w:rsidR="007B74C8" w:rsidRDefault="007B74C8" w:rsidP="008F096A">
            <w:pPr>
              <w:jc w:val="center"/>
              <w:rPr>
                <w:lang w:val="fr-BE"/>
              </w:rPr>
            </w:pPr>
            <w:r>
              <w:rPr>
                <w:lang w:val="fr-BE"/>
              </w:rPr>
              <w:t>125 €</w:t>
            </w:r>
          </w:p>
        </w:tc>
        <w:tc>
          <w:tcPr>
            <w:tcW w:w="1440" w:type="dxa"/>
          </w:tcPr>
          <w:p w14:paraId="343630FB" w14:textId="2387CB77" w:rsidR="007B74C8" w:rsidRDefault="007B74C8" w:rsidP="008F096A">
            <w:pPr>
              <w:jc w:val="center"/>
              <w:rPr>
                <w:lang w:val="fr-BE"/>
              </w:rPr>
            </w:pPr>
            <w:r>
              <w:rPr>
                <w:lang w:val="fr-BE"/>
              </w:rPr>
              <w:t>100 €</w:t>
            </w:r>
          </w:p>
        </w:tc>
        <w:tc>
          <w:tcPr>
            <w:tcW w:w="2442" w:type="dxa"/>
            <w:vMerge/>
          </w:tcPr>
          <w:p w14:paraId="1D490B8C" w14:textId="77777777" w:rsidR="007B74C8" w:rsidRDefault="007B74C8" w:rsidP="008F096A">
            <w:pPr>
              <w:jc w:val="center"/>
              <w:rPr>
                <w:lang w:val="fr-BE"/>
              </w:rPr>
            </w:pPr>
          </w:p>
        </w:tc>
      </w:tr>
      <w:tr w:rsidR="007B74C8" w14:paraId="2F2A4687" w14:textId="2C5DE6E6" w:rsidTr="009F7607">
        <w:tc>
          <w:tcPr>
            <w:tcW w:w="2139" w:type="dxa"/>
          </w:tcPr>
          <w:p w14:paraId="0A02A92D" w14:textId="0A546076" w:rsidR="007B74C8" w:rsidRDefault="007B74C8" w:rsidP="008F096A">
            <w:pPr>
              <w:rPr>
                <w:lang w:val="fr-BE"/>
              </w:rPr>
            </w:pPr>
            <w:r>
              <w:rPr>
                <w:lang w:val="fr-BE"/>
              </w:rPr>
              <w:t>10 one-hour classes</w:t>
            </w:r>
          </w:p>
        </w:tc>
        <w:tc>
          <w:tcPr>
            <w:tcW w:w="1051" w:type="dxa"/>
          </w:tcPr>
          <w:p w14:paraId="2320D627" w14:textId="77777777" w:rsidR="007B74C8" w:rsidRDefault="007B74C8" w:rsidP="008F096A">
            <w:pPr>
              <w:jc w:val="center"/>
              <w:rPr>
                <w:lang w:val="fr-BE"/>
              </w:rPr>
            </w:pPr>
            <w:r>
              <w:rPr>
                <w:lang w:val="fr-BE"/>
              </w:rPr>
              <w:t>350 €</w:t>
            </w:r>
          </w:p>
        </w:tc>
        <w:tc>
          <w:tcPr>
            <w:tcW w:w="1642" w:type="dxa"/>
          </w:tcPr>
          <w:p w14:paraId="3DC44F7D" w14:textId="6A9B57FC" w:rsidR="007B74C8" w:rsidRDefault="007B74C8" w:rsidP="008F096A">
            <w:pPr>
              <w:jc w:val="center"/>
              <w:rPr>
                <w:lang w:val="fr-BE"/>
              </w:rPr>
            </w:pPr>
            <w:r>
              <w:rPr>
                <w:lang w:val="fr-BE"/>
              </w:rPr>
              <w:t>200 €</w:t>
            </w:r>
          </w:p>
        </w:tc>
        <w:tc>
          <w:tcPr>
            <w:tcW w:w="1440" w:type="dxa"/>
          </w:tcPr>
          <w:p w14:paraId="2028D7F9" w14:textId="791CB92C" w:rsidR="007B74C8" w:rsidRDefault="007B74C8" w:rsidP="008F096A">
            <w:pPr>
              <w:jc w:val="center"/>
              <w:rPr>
                <w:lang w:val="fr-BE"/>
              </w:rPr>
            </w:pPr>
            <w:r>
              <w:rPr>
                <w:lang w:val="fr-BE"/>
              </w:rPr>
              <w:t>150 €</w:t>
            </w:r>
          </w:p>
        </w:tc>
        <w:tc>
          <w:tcPr>
            <w:tcW w:w="2442" w:type="dxa"/>
            <w:vMerge/>
          </w:tcPr>
          <w:p w14:paraId="296FC7CB" w14:textId="77777777" w:rsidR="007B74C8" w:rsidRDefault="007B74C8" w:rsidP="008F096A">
            <w:pPr>
              <w:jc w:val="center"/>
              <w:rPr>
                <w:lang w:val="fr-BE"/>
              </w:rPr>
            </w:pPr>
          </w:p>
        </w:tc>
      </w:tr>
    </w:tbl>
    <w:p w14:paraId="175652F5" w14:textId="18D350B5" w:rsidR="00AE5776" w:rsidRPr="00AE5776" w:rsidRDefault="00AA4CAF" w:rsidP="00AE5776">
      <w:pPr>
        <w:ind w:left="900" w:hanging="360"/>
        <w:rPr>
          <w:i/>
          <w:lang w:val="en-US"/>
        </w:rPr>
      </w:pPr>
      <w:r w:rsidRPr="002155A5">
        <w:rPr>
          <w:i/>
          <w:lang w:val="en-US"/>
        </w:rPr>
        <w:t xml:space="preserve">(*)  </w:t>
      </w:r>
      <w:r w:rsidR="00AE5776" w:rsidRPr="00AE5776">
        <w:rPr>
          <w:i/>
          <w:lang w:val="en-US"/>
        </w:rPr>
        <w:t>These prices do n</w:t>
      </w:r>
      <w:r w:rsidR="002155A5">
        <w:rPr>
          <w:i/>
          <w:lang w:val="en-US"/>
        </w:rPr>
        <w:t>either</w:t>
      </w:r>
      <w:r w:rsidR="00AE5776" w:rsidRPr="00AE5776">
        <w:rPr>
          <w:i/>
          <w:lang w:val="en-US"/>
        </w:rPr>
        <w:t xml:space="preserve"> include t</w:t>
      </w:r>
      <w:r w:rsidR="00AE5776">
        <w:rPr>
          <w:i/>
          <w:lang w:val="en-US"/>
        </w:rPr>
        <w:t xml:space="preserve">he federation membership </w:t>
      </w:r>
      <w:r w:rsidR="002155A5">
        <w:rPr>
          <w:i/>
          <w:lang w:val="en-US"/>
        </w:rPr>
        <w:t>n</w:t>
      </w:r>
      <w:r w:rsidR="00AE5776">
        <w:rPr>
          <w:i/>
          <w:lang w:val="en-US"/>
        </w:rPr>
        <w:t xml:space="preserve">or the insurance </w:t>
      </w:r>
      <w:r w:rsidR="003F2AB7">
        <w:rPr>
          <w:i/>
          <w:lang w:val="en-US"/>
        </w:rPr>
        <w:t xml:space="preserve">fees, which are covered only by the </w:t>
      </w:r>
      <w:r w:rsidR="002616D1">
        <w:rPr>
          <w:i/>
          <w:lang w:val="en-US"/>
        </w:rPr>
        <w:t xml:space="preserve">payment of the </w:t>
      </w:r>
      <w:r w:rsidR="003F2AB7">
        <w:rPr>
          <w:i/>
          <w:lang w:val="en-US"/>
        </w:rPr>
        <w:t>membership fee</w:t>
      </w:r>
      <w:r w:rsidR="00E13869">
        <w:rPr>
          <w:i/>
          <w:lang w:val="en-US"/>
        </w:rPr>
        <w:t xml:space="preserve"> and the provision of the </w:t>
      </w:r>
      <w:r w:rsidR="002D698A">
        <w:rPr>
          <w:i/>
          <w:lang w:val="en-US"/>
        </w:rPr>
        <w:t>affiliation document</w:t>
      </w:r>
      <w:r w:rsidR="003F2AB7">
        <w:rPr>
          <w:i/>
          <w:lang w:val="en-US"/>
        </w:rPr>
        <w:t xml:space="preserve">. </w:t>
      </w:r>
    </w:p>
    <w:p w14:paraId="752A7FE4" w14:textId="75861B4D" w:rsidR="003840CC" w:rsidRDefault="000C56D2" w:rsidP="003F2AB7">
      <w:pPr>
        <w:spacing w:after="0"/>
        <w:rPr>
          <w:rStyle w:val="Hyperlink"/>
          <w:lang w:val="en-US"/>
        </w:rPr>
      </w:pPr>
      <w:r w:rsidRPr="00383C48">
        <w:rPr>
          <w:lang w:val="en-US"/>
        </w:rPr>
        <w:t>In this case, please contact</w:t>
      </w:r>
      <w:r w:rsidR="00B84038">
        <w:rPr>
          <w:lang w:val="en-US"/>
        </w:rPr>
        <w:t xml:space="preserve"> </w:t>
      </w:r>
      <w:r w:rsidR="00F82249" w:rsidRPr="00B84038">
        <w:rPr>
          <w:lang w:val="en-US"/>
        </w:rPr>
        <w:t>Anna Vanbellinghen </w:t>
      </w:r>
      <w:r w:rsidR="00B84038" w:rsidRPr="00B84038">
        <w:rPr>
          <w:lang w:val="en-US"/>
        </w:rPr>
        <w:t xml:space="preserve">at </w:t>
      </w:r>
      <w:r w:rsidR="00F82249" w:rsidRPr="00B84038">
        <w:rPr>
          <w:lang w:val="en-US"/>
        </w:rPr>
        <w:t>0479 31 43 48</w:t>
      </w:r>
      <w:r w:rsidR="00B84038">
        <w:rPr>
          <w:lang w:val="en-US"/>
        </w:rPr>
        <w:t xml:space="preserve"> or via the </w:t>
      </w:r>
      <w:r w:rsidR="00F82249" w:rsidRPr="00383C48">
        <w:rPr>
          <w:lang w:val="en-US"/>
        </w:rPr>
        <w:t xml:space="preserve">e-mail </w:t>
      </w:r>
      <w:r w:rsidR="00383C48" w:rsidRPr="00383C48">
        <w:rPr>
          <w:lang w:val="en-US"/>
        </w:rPr>
        <w:t xml:space="preserve">of the </w:t>
      </w:r>
      <w:r w:rsidR="006761F9">
        <w:rPr>
          <w:lang w:val="en-US"/>
        </w:rPr>
        <w:t>c</w:t>
      </w:r>
      <w:r w:rsidR="00F82249" w:rsidRPr="00383C48">
        <w:rPr>
          <w:lang w:val="en-US"/>
        </w:rPr>
        <w:t>lub</w:t>
      </w:r>
      <w:r w:rsidR="006761F9">
        <w:rPr>
          <w:lang w:val="en-US"/>
        </w:rPr>
        <w:t xml:space="preserve"> </w:t>
      </w:r>
      <w:hyperlink r:id="rId10" w:history="1">
        <w:r w:rsidR="00AA4CAF" w:rsidRPr="00383C48">
          <w:rPr>
            <w:rStyle w:val="Hyperlink"/>
            <w:lang w:val="en-US"/>
          </w:rPr>
          <w:t>brusselsws@gmail.com</w:t>
        </w:r>
      </w:hyperlink>
      <w:r w:rsidR="006761F9">
        <w:rPr>
          <w:rStyle w:val="Hyperlink"/>
          <w:lang w:val="en-US"/>
        </w:rPr>
        <w:t>.</w:t>
      </w:r>
    </w:p>
    <w:p w14:paraId="1EEE4B21" w14:textId="77777777" w:rsidR="007B28A9" w:rsidRDefault="007B28A9" w:rsidP="003F2AB7">
      <w:pPr>
        <w:spacing w:after="0"/>
        <w:rPr>
          <w:rStyle w:val="Hyperlink"/>
          <w:lang w:val="en-US"/>
        </w:rPr>
      </w:pPr>
    </w:p>
    <w:tbl>
      <w:tblPr>
        <w:tblStyle w:val="TableGrid"/>
        <w:tblW w:w="9468" w:type="dxa"/>
        <w:tblInd w:w="265" w:type="dxa"/>
        <w:tblLook w:val="04A0" w:firstRow="1" w:lastRow="0" w:firstColumn="1" w:lastColumn="0" w:noHBand="0" w:noVBand="1"/>
      </w:tblPr>
      <w:tblGrid>
        <w:gridCol w:w="2790"/>
        <w:gridCol w:w="3438"/>
        <w:gridCol w:w="3240"/>
      </w:tblGrid>
      <w:tr w:rsidR="00572CAD" w14:paraId="2CBA2F34" w14:textId="77777777" w:rsidTr="009D0CB9">
        <w:tc>
          <w:tcPr>
            <w:tcW w:w="2790" w:type="dxa"/>
          </w:tcPr>
          <w:p w14:paraId="0A37A276" w14:textId="6071CC3E" w:rsidR="00572CAD" w:rsidRPr="005E36F8" w:rsidRDefault="00133B68" w:rsidP="005E36F8">
            <w:pPr>
              <w:jc w:val="center"/>
              <w:rPr>
                <w:b/>
                <w:lang w:val="en-US"/>
              </w:rPr>
            </w:pPr>
            <w:r>
              <w:rPr>
                <w:rStyle w:val="Hyperlink"/>
                <w:lang w:val="en-US"/>
              </w:rPr>
              <w:br w:type="page"/>
            </w:r>
            <w:r w:rsidR="005E36F8" w:rsidRPr="005E36F8">
              <w:rPr>
                <w:b/>
                <w:lang w:val="en-US"/>
              </w:rPr>
              <w:t>In summary</w:t>
            </w:r>
          </w:p>
        </w:tc>
        <w:tc>
          <w:tcPr>
            <w:tcW w:w="3438" w:type="dxa"/>
          </w:tcPr>
          <w:p w14:paraId="13605034" w14:textId="6E326C97" w:rsidR="00572CAD" w:rsidRPr="00BA61BA" w:rsidRDefault="00572CAD" w:rsidP="003F2AB7">
            <w:pPr>
              <w:rPr>
                <w:b/>
                <w:lang w:val="en-US"/>
              </w:rPr>
            </w:pPr>
            <w:r w:rsidRPr="00BA61BA">
              <w:rPr>
                <w:b/>
                <w:lang w:val="en-US"/>
              </w:rPr>
              <w:t>Non</w:t>
            </w:r>
            <w:r w:rsidR="00383C48" w:rsidRPr="00BA61BA">
              <w:rPr>
                <w:b/>
                <w:lang w:val="en-US"/>
              </w:rPr>
              <w:t>-</w:t>
            </w:r>
            <w:r w:rsidRPr="00BA61BA">
              <w:rPr>
                <w:b/>
                <w:lang w:val="en-US"/>
              </w:rPr>
              <w:t>student</w:t>
            </w:r>
            <w:r w:rsidR="00300466">
              <w:rPr>
                <w:b/>
                <w:lang w:val="en-US"/>
              </w:rPr>
              <w:t xml:space="preserve"> (not-reimbursable)</w:t>
            </w:r>
          </w:p>
        </w:tc>
        <w:tc>
          <w:tcPr>
            <w:tcW w:w="3240" w:type="dxa"/>
          </w:tcPr>
          <w:p w14:paraId="70F18B5E" w14:textId="49FB75A0" w:rsidR="00572CAD" w:rsidRPr="00BA61BA" w:rsidRDefault="00572CAD" w:rsidP="003F2AB7">
            <w:pPr>
              <w:rPr>
                <w:b/>
                <w:lang w:val="en-US"/>
              </w:rPr>
            </w:pPr>
            <w:r w:rsidRPr="00BA61BA">
              <w:rPr>
                <w:b/>
                <w:lang w:val="en-US"/>
              </w:rPr>
              <w:t>Student</w:t>
            </w:r>
            <w:r w:rsidR="00133B68">
              <w:rPr>
                <w:b/>
                <w:lang w:val="en-US"/>
              </w:rPr>
              <w:t xml:space="preserve"> (not reimbursable)</w:t>
            </w:r>
          </w:p>
        </w:tc>
      </w:tr>
      <w:tr w:rsidR="00572CAD" w14:paraId="1F370928" w14:textId="77777777" w:rsidTr="009D0CB9">
        <w:tc>
          <w:tcPr>
            <w:tcW w:w="2790" w:type="dxa"/>
          </w:tcPr>
          <w:p w14:paraId="7DB1AB23" w14:textId="3EE1277D" w:rsidR="00572CAD" w:rsidRPr="00383C48" w:rsidRDefault="00542D76" w:rsidP="003F2AB7">
            <w:pPr>
              <w:rPr>
                <w:lang w:val="en-US"/>
              </w:rPr>
            </w:pPr>
            <w:r>
              <w:rPr>
                <w:lang w:val="en-US"/>
              </w:rPr>
              <w:t xml:space="preserve">Full year </w:t>
            </w:r>
            <w:r w:rsidR="00572CAD" w:rsidRPr="00383C48">
              <w:rPr>
                <w:lang w:val="en-US"/>
              </w:rPr>
              <w:t>membership</w:t>
            </w:r>
            <w:r>
              <w:rPr>
                <w:lang w:val="en-US"/>
              </w:rPr>
              <w:t xml:space="preserve"> through one payment</w:t>
            </w:r>
          </w:p>
        </w:tc>
        <w:tc>
          <w:tcPr>
            <w:tcW w:w="3438" w:type="dxa"/>
          </w:tcPr>
          <w:p w14:paraId="23FF6856" w14:textId="12130528" w:rsidR="00572CAD" w:rsidRPr="00383C48" w:rsidRDefault="004F3D1B" w:rsidP="003F2AB7">
            <w:pPr>
              <w:rPr>
                <w:lang w:val="en-US"/>
              </w:rPr>
            </w:pPr>
            <w:r>
              <w:rPr>
                <w:lang w:val="en-US"/>
              </w:rPr>
              <w:t>400</w:t>
            </w:r>
            <w:r w:rsidR="00383C48">
              <w:rPr>
                <w:lang w:val="en-US"/>
              </w:rPr>
              <w:t xml:space="preserve"> €</w:t>
            </w:r>
          </w:p>
        </w:tc>
        <w:tc>
          <w:tcPr>
            <w:tcW w:w="3240" w:type="dxa"/>
          </w:tcPr>
          <w:p w14:paraId="18526038" w14:textId="4E9A4256" w:rsidR="00572CAD" w:rsidRPr="00383C48" w:rsidRDefault="004F3D1B" w:rsidP="003F2AB7">
            <w:pPr>
              <w:rPr>
                <w:lang w:val="en-US"/>
              </w:rPr>
            </w:pPr>
            <w:r>
              <w:rPr>
                <w:lang w:val="en-US"/>
              </w:rPr>
              <w:t>300</w:t>
            </w:r>
            <w:r w:rsidR="00383C48">
              <w:rPr>
                <w:lang w:val="en-US"/>
              </w:rPr>
              <w:t xml:space="preserve"> €</w:t>
            </w:r>
          </w:p>
        </w:tc>
      </w:tr>
      <w:tr w:rsidR="00F453BF" w14:paraId="2C7F0F34" w14:textId="77777777" w:rsidTr="009D0CB9">
        <w:tc>
          <w:tcPr>
            <w:tcW w:w="2790" w:type="dxa"/>
          </w:tcPr>
          <w:p w14:paraId="3C65FCA6" w14:textId="4C0B8B7B" w:rsidR="00F453BF" w:rsidRDefault="00410CC8" w:rsidP="003F2AB7">
            <w:pPr>
              <w:rPr>
                <w:lang w:val="en-US"/>
              </w:rPr>
            </w:pPr>
            <w:r>
              <w:rPr>
                <w:lang w:val="en-US"/>
              </w:rPr>
              <w:t>Quarterly payment</w:t>
            </w:r>
            <w:r w:rsidR="00CC64FC">
              <w:rPr>
                <w:lang w:val="en-US"/>
              </w:rPr>
              <w:t xml:space="preserve"> (if agreed with treasurer)</w:t>
            </w:r>
          </w:p>
        </w:tc>
        <w:tc>
          <w:tcPr>
            <w:tcW w:w="3438" w:type="dxa"/>
          </w:tcPr>
          <w:p w14:paraId="2F9A3F1A" w14:textId="1DC82CDF" w:rsidR="00F453BF" w:rsidRPr="00383C48" w:rsidRDefault="00410CC8" w:rsidP="003F2AB7">
            <w:pPr>
              <w:rPr>
                <w:lang w:val="en-US"/>
              </w:rPr>
            </w:pPr>
            <w:r>
              <w:rPr>
                <w:lang w:val="en-US"/>
              </w:rPr>
              <w:t xml:space="preserve"> </w:t>
            </w:r>
            <w:r w:rsidR="00EC24FC">
              <w:rPr>
                <w:lang w:val="en-US"/>
              </w:rPr>
              <w:t>1</w:t>
            </w:r>
            <w:r w:rsidR="004F3D1B">
              <w:rPr>
                <w:lang w:val="en-US"/>
              </w:rPr>
              <w:t>2</w:t>
            </w:r>
            <w:r w:rsidR="00EC24FC">
              <w:rPr>
                <w:lang w:val="en-US"/>
              </w:rPr>
              <w:t>0</w:t>
            </w:r>
            <w:r>
              <w:rPr>
                <w:lang w:val="en-US"/>
              </w:rPr>
              <w:t xml:space="preserve"> € per quarter</w:t>
            </w:r>
          </w:p>
        </w:tc>
        <w:tc>
          <w:tcPr>
            <w:tcW w:w="3240" w:type="dxa"/>
          </w:tcPr>
          <w:p w14:paraId="4B739745" w14:textId="54B85F87" w:rsidR="00F453BF" w:rsidRPr="00383C48" w:rsidRDefault="004F3D1B" w:rsidP="003F2AB7">
            <w:pPr>
              <w:rPr>
                <w:lang w:val="en-US"/>
              </w:rPr>
            </w:pPr>
            <w:r>
              <w:rPr>
                <w:lang w:val="en-US"/>
              </w:rPr>
              <w:t>9</w:t>
            </w:r>
            <w:r w:rsidR="00EC24FC">
              <w:rPr>
                <w:lang w:val="en-US"/>
              </w:rPr>
              <w:t>0</w:t>
            </w:r>
            <w:r w:rsidR="00410CC8">
              <w:rPr>
                <w:lang w:val="en-US"/>
              </w:rPr>
              <w:t xml:space="preserve"> € per quarter</w:t>
            </w:r>
          </w:p>
        </w:tc>
      </w:tr>
      <w:tr w:rsidR="00572CAD" w14:paraId="0350761F" w14:textId="77777777" w:rsidTr="009D0CB9">
        <w:tc>
          <w:tcPr>
            <w:tcW w:w="2790" w:type="dxa"/>
          </w:tcPr>
          <w:p w14:paraId="56FD8A19" w14:textId="3134C2B0" w:rsidR="00572CAD" w:rsidRPr="009545F4" w:rsidRDefault="00C4055D" w:rsidP="003F2AB7">
            <w:pPr>
              <w:rPr>
                <w:i/>
                <w:iCs/>
                <w:lang w:val="en-US"/>
              </w:rPr>
            </w:pPr>
            <w:r>
              <w:rPr>
                <w:lang w:val="en-US"/>
              </w:rPr>
              <w:t>Affiliation during the year via single payment</w:t>
            </w:r>
            <w:r w:rsidR="009545F4">
              <w:rPr>
                <w:lang w:val="en-US"/>
              </w:rPr>
              <w:t xml:space="preserve"> </w:t>
            </w:r>
            <w:r w:rsidR="009545F4">
              <w:rPr>
                <w:i/>
                <w:iCs/>
                <w:lang w:val="en-US"/>
              </w:rPr>
              <w:t>(**)</w:t>
            </w:r>
          </w:p>
        </w:tc>
        <w:tc>
          <w:tcPr>
            <w:tcW w:w="3438" w:type="dxa"/>
          </w:tcPr>
          <w:p w14:paraId="57A7CE1A" w14:textId="61C8D984" w:rsidR="00572CAD" w:rsidRPr="00383C48" w:rsidRDefault="00380463" w:rsidP="003F2AB7">
            <w:pPr>
              <w:rPr>
                <w:lang w:val="en-US"/>
              </w:rPr>
            </w:pPr>
            <w:r>
              <w:rPr>
                <w:lang w:val="en-US"/>
              </w:rPr>
              <w:t>4</w:t>
            </w:r>
            <w:r w:rsidR="004F3D1B">
              <w:rPr>
                <w:lang w:val="en-US"/>
              </w:rPr>
              <w:t>5</w:t>
            </w:r>
            <w:r w:rsidR="005E36F8">
              <w:rPr>
                <w:lang w:val="en-US"/>
              </w:rPr>
              <w:t xml:space="preserve"> €</w:t>
            </w:r>
            <w:r w:rsidR="001C0252">
              <w:rPr>
                <w:lang w:val="en-US"/>
              </w:rPr>
              <w:t xml:space="preserve"> </w:t>
            </w:r>
            <w:r w:rsidR="009F323A">
              <w:rPr>
                <w:lang w:val="en-US"/>
              </w:rPr>
              <w:t>x</w:t>
            </w:r>
            <w:r w:rsidR="001C0252">
              <w:rPr>
                <w:lang w:val="en-US"/>
              </w:rPr>
              <w:t xml:space="preserve"> </w:t>
            </w:r>
            <w:r w:rsidR="009F323A">
              <w:rPr>
                <w:lang w:val="en-US"/>
              </w:rPr>
              <w:t>nb</w:t>
            </w:r>
            <w:r w:rsidR="001C0252">
              <w:rPr>
                <w:lang w:val="en-US"/>
              </w:rPr>
              <w:t xml:space="preserve"> months until year-end</w:t>
            </w:r>
          </w:p>
        </w:tc>
        <w:tc>
          <w:tcPr>
            <w:tcW w:w="3240" w:type="dxa"/>
          </w:tcPr>
          <w:p w14:paraId="5B9AA04C" w14:textId="0A9B7DA4" w:rsidR="00572CAD" w:rsidRPr="00383C48" w:rsidRDefault="004F3D1B" w:rsidP="003F2AB7">
            <w:pPr>
              <w:rPr>
                <w:lang w:val="en-US"/>
              </w:rPr>
            </w:pPr>
            <w:r>
              <w:rPr>
                <w:lang w:val="en-US"/>
              </w:rPr>
              <w:t>32</w:t>
            </w:r>
            <w:r w:rsidR="00345545">
              <w:rPr>
                <w:lang w:val="en-US"/>
              </w:rPr>
              <w:t xml:space="preserve"> € </w:t>
            </w:r>
            <w:r w:rsidR="009F323A">
              <w:rPr>
                <w:lang w:val="en-US"/>
              </w:rPr>
              <w:t>x</w:t>
            </w:r>
            <w:r w:rsidR="00345545">
              <w:rPr>
                <w:lang w:val="en-US"/>
              </w:rPr>
              <w:t xml:space="preserve"> </w:t>
            </w:r>
            <w:r w:rsidR="009F323A">
              <w:rPr>
                <w:lang w:val="en-US"/>
              </w:rPr>
              <w:t>nb</w:t>
            </w:r>
            <w:r w:rsidR="00345545">
              <w:rPr>
                <w:lang w:val="en-US"/>
              </w:rPr>
              <w:t xml:space="preserve"> months until year-end</w:t>
            </w:r>
          </w:p>
        </w:tc>
      </w:tr>
      <w:tr w:rsidR="00EC24FC" w14:paraId="58E8AF10" w14:textId="77777777" w:rsidTr="009D0CB9">
        <w:tc>
          <w:tcPr>
            <w:tcW w:w="2790" w:type="dxa"/>
          </w:tcPr>
          <w:p w14:paraId="16F6E3E9" w14:textId="148DAD4E" w:rsidR="00EC24FC" w:rsidRPr="00383C48" w:rsidRDefault="00EC24FC" w:rsidP="003F2AB7">
            <w:pPr>
              <w:rPr>
                <w:lang w:val="en-US"/>
              </w:rPr>
            </w:pPr>
            <w:r>
              <w:rPr>
                <w:lang w:val="en-US"/>
              </w:rPr>
              <w:t>Drop-in</w:t>
            </w:r>
          </w:p>
        </w:tc>
        <w:tc>
          <w:tcPr>
            <w:tcW w:w="6678" w:type="dxa"/>
            <w:gridSpan w:val="2"/>
          </w:tcPr>
          <w:p w14:paraId="391E4277" w14:textId="71D30493" w:rsidR="00EC24FC" w:rsidRDefault="0005449A" w:rsidP="003F2AB7">
            <w:pPr>
              <w:rPr>
                <w:lang w:val="en-US"/>
              </w:rPr>
            </w:pPr>
            <w:r w:rsidRPr="0005449A">
              <w:rPr>
                <w:lang w:val="en-US"/>
              </w:rPr>
              <w:t>15€, deducted from the membership fee in case of affiliation</w:t>
            </w:r>
          </w:p>
        </w:tc>
      </w:tr>
      <w:tr w:rsidR="00EC24FC" w14:paraId="57B97B19" w14:textId="77777777" w:rsidTr="009D0CB9">
        <w:tc>
          <w:tcPr>
            <w:tcW w:w="2790" w:type="dxa"/>
          </w:tcPr>
          <w:p w14:paraId="3FD2C1C9" w14:textId="384072B8" w:rsidR="00EC24FC" w:rsidRPr="00383C48" w:rsidRDefault="00EC24FC" w:rsidP="003F2AB7">
            <w:pPr>
              <w:rPr>
                <w:lang w:val="en-US"/>
              </w:rPr>
            </w:pPr>
            <w:r>
              <w:rPr>
                <w:lang w:val="en-US"/>
              </w:rPr>
              <w:t>Training programs</w:t>
            </w:r>
            <w:r w:rsidR="005D399F">
              <w:rPr>
                <w:lang w:val="en-US"/>
              </w:rPr>
              <w:t xml:space="preserve"> </w:t>
            </w:r>
          </w:p>
        </w:tc>
        <w:tc>
          <w:tcPr>
            <w:tcW w:w="6678" w:type="dxa"/>
            <w:gridSpan w:val="2"/>
          </w:tcPr>
          <w:p w14:paraId="44B333FB" w14:textId="1C85CA88" w:rsidR="00EC24FC" w:rsidRDefault="00961489" w:rsidP="003F2AB7">
            <w:pPr>
              <w:rPr>
                <w:lang w:val="en-US"/>
              </w:rPr>
            </w:pPr>
            <w:r>
              <w:rPr>
                <w:lang w:val="en-US"/>
              </w:rPr>
              <w:t xml:space="preserve">Member: </w:t>
            </w:r>
            <w:r w:rsidR="002A073B">
              <w:rPr>
                <w:lang w:val="en-US"/>
              </w:rPr>
              <w:t>60</w:t>
            </w:r>
            <w:r w:rsidR="004E7222" w:rsidRPr="004E7222">
              <w:rPr>
                <w:lang w:val="en-US"/>
              </w:rPr>
              <w:t>€</w:t>
            </w:r>
            <w:r>
              <w:rPr>
                <w:lang w:val="en-US"/>
              </w:rPr>
              <w:t>/qua</w:t>
            </w:r>
            <w:r w:rsidR="002A073B">
              <w:rPr>
                <w:lang w:val="en-US"/>
              </w:rPr>
              <w:t>rter</w:t>
            </w:r>
            <w:r w:rsidR="004E7222" w:rsidRPr="004E7222">
              <w:rPr>
                <w:lang w:val="en-US"/>
              </w:rPr>
              <w:t xml:space="preserve">, or preferably </w:t>
            </w:r>
            <w:r w:rsidR="002A073B">
              <w:rPr>
                <w:lang w:val="en-US"/>
              </w:rPr>
              <w:t>240</w:t>
            </w:r>
            <w:r w:rsidR="004E7222" w:rsidRPr="004E7222">
              <w:rPr>
                <w:lang w:val="en-US"/>
              </w:rPr>
              <w:t>€</w:t>
            </w:r>
            <w:r>
              <w:rPr>
                <w:lang w:val="en-US"/>
              </w:rPr>
              <w:t>/</w:t>
            </w:r>
            <w:r w:rsidR="004E7222" w:rsidRPr="004E7222">
              <w:rPr>
                <w:lang w:val="en-US"/>
              </w:rPr>
              <w:t xml:space="preserve">year or </w:t>
            </w:r>
            <w:r w:rsidR="002A073B">
              <w:rPr>
                <w:lang w:val="en-US"/>
              </w:rPr>
              <w:t>120</w:t>
            </w:r>
            <w:r w:rsidR="004E7222" w:rsidRPr="004E7222">
              <w:rPr>
                <w:lang w:val="en-US"/>
              </w:rPr>
              <w:t>€</w:t>
            </w:r>
            <w:r>
              <w:rPr>
                <w:lang w:val="en-US"/>
              </w:rPr>
              <w:t>/</w:t>
            </w:r>
            <w:r w:rsidR="004E7222" w:rsidRPr="004E7222">
              <w:rPr>
                <w:lang w:val="en-US"/>
              </w:rPr>
              <w:t>semester</w:t>
            </w:r>
          </w:p>
          <w:p w14:paraId="0C0C8791" w14:textId="2A9DF962" w:rsidR="005D399F" w:rsidRDefault="005D399F" w:rsidP="003F2AB7">
            <w:pPr>
              <w:rPr>
                <w:lang w:val="en-US"/>
              </w:rPr>
            </w:pPr>
            <w:r>
              <w:rPr>
                <w:lang w:val="en-US"/>
              </w:rPr>
              <w:t>Not member: 120€</w:t>
            </w:r>
            <w:r w:rsidR="00961489">
              <w:rPr>
                <w:lang w:val="en-US"/>
              </w:rPr>
              <w:t>/quarter, or preferably 480€/year or 240€/semester</w:t>
            </w:r>
          </w:p>
        </w:tc>
      </w:tr>
    </w:tbl>
    <w:p w14:paraId="2A93DD2A" w14:textId="1625200F" w:rsidR="00572CAD" w:rsidRPr="00C4055D" w:rsidRDefault="00C4055D" w:rsidP="00803DFF">
      <w:pPr>
        <w:ind w:left="900" w:hanging="360"/>
        <w:rPr>
          <w:u w:val="single"/>
          <w:lang w:val="en-US"/>
        </w:rPr>
      </w:pPr>
      <w:r w:rsidRPr="002155A5">
        <w:rPr>
          <w:i/>
          <w:lang w:val="en-US"/>
        </w:rPr>
        <w:t>(*</w:t>
      </w:r>
      <w:r>
        <w:rPr>
          <w:i/>
          <w:lang w:val="en-US"/>
        </w:rPr>
        <w:t>*</w:t>
      </w:r>
      <w:r w:rsidRPr="002155A5">
        <w:rPr>
          <w:i/>
          <w:lang w:val="en-US"/>
        </w:rPr>
        <w:t xml:space="preserve">)  </w:t>
      </w:r>
      <w:r w:rsidR="007D5198" w:rsidRPr="007D5198">
        <w:rPr>
          <w:i/>
          <w:lang w:val="en-US"/>
        </w:rPr>
        <w:t>Exceptions: limited stay in Belgium.</w:t>
      </w:r>
    </w:p>
    <w:sectPr w:rsidR="00572CAD" w:rsidRPr="00C4055D" w:rsidSect="003F75DB">
      <w:footerReference w:type="default" r:id="rId11"/>
      <w:pgSz w:w="11906" w:h="16838"/>
      <w:pgMar w:top="568" w:right="849" w:bottom="1260" w:left="1417" w:header="708" w:footer="6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12AF1" w14:textId="77777777" w:rsidR="00742208" w:rsidRDefault="00742208" w:rsidP="009A0D15">
      <w:pPr>
        <w:spacing w:after="0" w:line="240" w:lineRule="auto"/>
      </w:pPr>
      <w:r>
        <w:separator/>
      </w:r>
    </w:p>
  </w:endnote>
  <w:endnote w:type="continuationSeparator" w:id="0">
    <w:p w14:paraId="53CB27BA" w14:textId="77777777" w:rsidR="00742208" w:rsidRDefault="00742208" w:rsidP="009A0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58D5" w14:textId="77777777" w:rsidR="009A0D15" w:rsidRPr="00C12D82" w:rsidRDefault="009A0D15" w:rsidP="009A0D15">
    <w:pPr>
      <w:pStyle w:val="Footer"/>
      <w:tabs>
        <w:tab w:val="clear" w:pos="9026"/>
        <w:tab w:val="right" w:pos="10065"/>
      </w:tabs>
      <w:ind w:left="-851" w:right="-709"/>
      <w:rPr>
        <w:lang w:val="en-US"/>
      </w:rPr>
    </w:pPr>
    <w:r w:rsidRPr="00C12D82">
      <w:rPr>
        <w:lang w:val="en-US"/>
      </w:rPr>
      <w:t>-------------------------------------------------------------------------------------------------------------------------------------------------------------</w:t>
    </w:r>
  </w:p>
  <w:p w14:paraId="3CCC58D6" w14:textId="173B7B70" w:rsidR="009A0D15" w:rsidRPr="00347F52" w:rsidRDefault="00347F52">
    <w:pPr>
      <w:pStyle w:val="Footer"/>
      <w:rPr>
        <w:lang w:val="en-US"/>
      </w:rPr>
    </w:pPr>
    <w:r w:rsidRPr="00347F52">
      <w:rPr>
        <w:lang w:val="en-US"/>
      </w:rPr>
      <w:t>B.W</w:t>
    </w:r>
    <w:r w:rsidR="009A0D15" w:rsidRPr="00347F52">
      <w:rPr>
        <w:lang w:val="en-US"/>
      </w:rPr>
      <w:t xml:space="preserve">.S .– </w:t>
    </w:r>
    <w:r w:rsidRPr="00347F52">
      <w:rPr>
        <w:lang w:val="en-US"/>
      </w:rPr>
      <w:t xml:space="preserve">Brussels Weightlifting School </w:t>
    </w:r>
    <w:r w:rsidR="00843B7E">
      <w:rPr>
        <w:lang w:val="en-US"/>
      </w:rPr>
      <w:t xml:space="preserve">ASBL </w:t>
    </w:r>
    <w:r w:rsidR="00DC16F6">
      <w:rPr>
        <w:lang w:val="en-US"/>
      </w:rPr>
      <w:t>–</w:t>
    </w:r>
    <w:r>
      <w:rPr>
        <w:lang w:val="en-US"/>
      </w:rPr>
      <w:t xml:space="preserve"> </w:t>
    </w:r>
    <w:r w:rsidR="00DC16F6">
      <w:rPr>
        <w:lang w:val="en-US"/>
      </w:rPr>
      <w:t>rue des Egyptiens, 23 Bte 9</w:t>
    </w:r>
    <w:r w:rsidR="009A0D15" w:rsidRPr="00347F52">
      <w:rPr>
        <w:lang w:val="en-US"/>
      </w:rPr>
      <w:t xml:space="preserve"> – 1050 Ixelles</w:t>
    </w:r>
  </w:p>
  <w:p w14:paraId="14EEA892" w14:textId="11750BEA" w:rsidR="00347F52" w:rsidRPr="003F2AB7" w:rsidRDefault="003F2AB7">
    <w:pPr>
      <w:pStyle w:val="Footer"/>
      <w:rPr>
        <w:lang w:val="en-US"/>
      </w:rPr>
    </w:pPr>
    <w:r w:rsidRPr="003F2AB7">
      <w:rPr>
        <w:lang w:val="en-US"/>
      </w:rPr>
      <w:t>Bank account</w:t>
    </w:r>
    <w:r w:rsidR="009A0D15" w:rsidRPr="003F2AB7">
      <w:rPr>
        <w:lang w:val="en-US"/>
      </w:rPr>
      <w:t xml:space="preserve">: </w:t>
    </w:r>
    <w:r w:rsidR="00843B7E" w:rsidRPr="003F2AB7">
      <w:rPr>
        <w:lang w:val="en-US"/>
      </w:rPr>
      <w:t>BE35 3630 1972 9537 – BCE : 0678.819.064</w:t>
    </w:r>
  </w:p>
  <w:p w14:paraId="3CCC58D7" w14:textId="5B8761F3" w:rsidR="009A0D15" w:rsidRPr="003F2AB7" w:rsidRDefault="009A0D15">
    <w:pPr>
      <w:pStyle w:val="Footer"/>
      <w:rPr>
        <w:lang w:val="en-US"/>
      </w:rPr>
    </w:pPr>
    <w:r w:rsidRPr="003F2AB7">
      <w:rPr>
        <w:lang w:val="en-US"/>
      </w:rPr>
      <w:t xml:space="preserve">e-mail : </w:t>
    </w:r>
    <w:r w:rsidR="003F2AB7" w:rsidRPr="003F2AB7">
      <w:rPr>
        <w:lang w:val="en-US"/>
      </w:rPr>
      <w:t>Secretary</w:t>
    </w:r>
    <w:r w:rsidR="00347F52" w:rsidRPr="003F2AB7">
      <w:rPr>
        <w:lang w:val="en-US"/>
      </w:rPr>
      <w:t> </w:t>
    </w:r>
    <w:r w:rsidR="00B0186C">
      <w:rPr>
        <w:lang w:val="en-US"/>
      </w:rPr>
      <w:t>&amp; Treasu</w:t>
    </w:r>
    <w:r w:rsidR="003F2AB7">
      <w:rPr>
        <w:lang w:val="en-US"/>
      </w:rPr>
      <w:t>rer</w:t>
    </w:r>
    <w:r w:rsidR="00347F52" w:rsidRPr="003F2AB7">
      <w:rPr>
        <w:lang w:val="en-US"/>
      </w:rPr>
      <w:t xml:space="preserve"> : </w:t>
    </w:r>
    <w:hyperlink r:id="rId1" w:history="1">
      <w:r w:rsidR="00DC16F6" w:rsidRPr="002D201F">
        <w:rPr>
          <w:rStyle w:val="Hyperlink"/>
          <w:lang w:val="en-US"/>
        </w:rPr>
        <w:t>genot_isabelle@hotmail.com</w:t>
      </w:r>
    </w:hyperlink>
    <w:r w:rsidR="00DC16F6">
      <w:rPr>
        <w:lang w:val="en-US"/>
      </w:rPr>
      <w:t xml:space="preserve"> / Club: brusselsws@gmail.com</w:t>
    </w:r>
  </w:p>
  <w:p w14:paraId="3CCC58D8" w14:textId="1E233C0D" w:rsidR="009A0D15" w:rsidRPr="00843B7E" w:rsidRDefault="003F2AB7" w:rsidP="00843B7E">
    <w:pPr>
      <w:pStyle w:val="Footer"/>
    </w:pPr>
    <w:r>
      <w:rPr>
        <w:lang w:val="fr-BE"/>
      </w:rPr>
      <w:t>Training hall</w:t>
    </w:r>
    <w:r w:rsidR="009A0D15">
      <w:rPr>
        <w:lang w:val="fr-BE"/>
      </w:rPr>
      <w:t xml:space="preserve"> : </w:t>
    </w:r>
    <w:r w:rsidR="00843B7E" w:rsidRPr="00843B7E">
      <w:rPr>
        <w:lang w:val="fr-BE"/>
      </w:rPr>
      <w:t>Parc Sportif des 3 Tilleuls</w:t>
    </w:r>
    <w:r w:rsidR="00843B7E">
      <w:rPr>
        <w:lang w:val="fr-BE"/>
      </w:rPr>
      <w:t xml:space="preserve">, </w:t>
    </w:r>
    <w:r w:rsidR="00843B7E" w:rsidRPr="00843B7E">
      <w:rPr>
        <w:lang w:val="fr-BE"/>
      </w:rPr>
      <w:t xml:space="preserve">Av. </w:t>
    </w:r>
    <w:r w:rsidR="00843B7E" w:rsidRPr="00843B7E">
      <w:t xml:space="preserve">Léopold Wiener, 60 </w:t>
    </w:r>
    <w:r w:rsidR="00843B7E">
      <w:t xml:space="preserve">- </w:t>
    </w:r>
    <w:r w:rsidR="00843B7E" w:rsidRPr="00843B7E">
      <w:t>1170 - Watermael-Boitsfort</w:t>
    </w:r>
  </w:p>
  <w:p w14:paraId="3CCC58D9" w14:textId="77777777" w:rsidR="009A0D15" w:rsidRPr="00843B7E" w:rsidRDefault="009A0D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A1435" w14:textId="77777777" w:rsidR="00742208" w:rsidRDefault="00742208" w:rsidP="009A0D15">
      <w:pPr>
        <w:spacing w:after="0" w:line="240" w:lineRule="auto"/>
      </w:pPr>
      <w:r>
        <w:separator/>
      </w:r>
    </w:p>
  </w:footnote>
  <w:footnote w:type="continuationSeparator" w:id="0">
    <w:p w14:paraId="16DE1975" w14:textId="77777777" w:rsidR="00742208" w:rsidRDefault="00742208" w:rsidP="009A0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E03A7"/>
    <w:multiLevelType w:val="hybridMultilevel"/>
    <w:tmpl w:val="89366C56"/>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178D9"/>
    <w:multiLevelType w:val="hybridMultilevel"/>
    <w:tmpl w:val="FEE658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735A8A"/>
    <w:multiLevelType w:val="hybridMultilevel"/>
    <w:tmpl w:val="62526F8A"/>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3" w15:restartNumberingAfterBreak="0">
    <w:nsid w:val="2E9B3843"/>
    <w:multiLevelType w:val="hybridMultilevel"/>
    <w:tmpl w:val="21563596"/>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357CC1"/>
    <w:multiLevelType w:val="hybridMultilevel"/>
    <w:tmpl w:val="866E9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F16682"/>
    <w:multiLevelType w:val="hybridMultilevel"/>
    <w:tmpl w:val="C5CEE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951C0"/>
    <w:multiLevelType w:val="hybridMultilevel"/>
    <w:tmpl w:val="F0544BC4"/>
    <w:lvl w:ilvl="0" w:tplc="0409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 w15:restartNumberingAfterBreak="0">
    <w:nsid w:val="5F325A25"/>
    <w:multiLevelType w:val="hybridMultilevel"/>
    <w:tmpl w:val="FBA445AC"/>
    <w:lvl w:ilvl="0" w:tplc="0409000D">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62DC67C8"/>
    <w:multiLevelType w:val="hybridMultilevel"/>
    <w:tmpl w:val="F42C073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651E6FAC"/>
    <w:multiLevelType w:val="hybridMultilevel"/>
    <w:tmpl w:val="CA34D3D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462916"/>
    <w:multiLevelType w:val="hybridMultilevel"/>
    <w:tmpl w:val="E4EA62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CC01B2"/>
    <w:multiLevelType w:val="hybridMultilevel"/>
    <w:tmpl w:val="7E4C8A76"/>
    <w:lvl w:ilvl="0" w:tplc="0409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24379830">
    <w:abstractNumId w:val="2"/>
  </w:num>
  <w:num w:numId="2" w16cid:durableId="1567498293">
    <w:abstractNumId w:val="11"/>
  </w:num>
  <w:num w:numId="3" w16cid:durableId="449932590">
    <w:abstractNumId w:val="4"/>
  </w:num>
  <w:num w:numId="4" w16cid:durableId="1131437286">
    <w:abstractNumId w:val="8"/>
  </w:num>
  <w:num w:numId="5" w16cid:durableId="866790298">
    <w:abstractNumId w:val="0"/>
  </w:num>
  <w:num w:numId="6" w16cid:durableId="1523476216">
    <w:abstractNumId w:val="6"/>
  </w:num>
  <w:num w:numId="7" w16cid:durableId="882248161">
    <w:abstractNumId w:val="7"/>
  </w:num>
  <w:num w:numId="8" w16cid:durableId="671222479">
    <w:abstractNumId w:val="1"/>
  </w:num>
  <w:num w:numId="9" w16cid:durableId="1227371808">
    <w:abstractNumId w:val="3"/>
  </w:num>
  <w:num w:numId="10" w16cid:durableId="1418017798">
    <w:abstractNumId w:val="9"/>
  </w:num>
  <w:num w:numId="11" w16cid:durableId="2011365731">
    <w:abstractNumId w:val="5"/>
  </w:num>
  <w:num w:numId="12" w16cid:durableId="843056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53"/>
    <w:rsid w:val="0000201E"/>
    <w:rsid w:val="00002076"/>
    <w:rsid w:val="00022E22"/>
    <w:rsid w:val="00031809"/>
    <w:rsid w:val="00037E12"/>
    <w:rsid w:val="00053E2F"/>
    <w:rsid w:val="0005449A"/>
    <w:rsid w:val="0005727C"/>
    <w:rsid w:val="000602EB"/>
    <w:rsid w:val="00061625"/>
    <w:rsid w:val="00066F24"/>
    <w:rsid w:val="00082E7D"/>
    <w:rsid w:val="00084278"/>
    <w:rsid w:val="000B3363"/>
    <w:rsid w:val="000B3F14"/>
    <w:rsid w:val="000B586B"/>
    <w:rsid w:val="000B6927"/>
    <w:rsid w:val="000B6F6B"/>
    <w:rsid w:val="000C4F29"/>
    <w:rsid w:val="000C56D2"/>
    <w:rsid w:val="000D7683"/>
    <w:rsid w:val="000E2F93"/>
    <w:rsid w:val="000E3A97"/>
    <w:rsid w:val="000F336F"/>
    <w:rsid w:val="000F7975"/>
    <w:rsid w:val="0010284B"/>
    <w:rsid w:val="00104349"/>
    <w:rsid w:val="00114A07"/>
    <w:rsid w:val="001327D8"/>
    <w:rsid w:val="00133B68"/>
    <w:rsid w:val="00135882"/>
    <w:rsid w:val="00156656"/>
    <w:rsid w:val="00160F4D"/>
    <w:rsid w:val="00161153"/>
    <w:rsid w:val="001A67EA"/>
    <w:rsid w:val="001C0252"/>
    <w:rsid w:val="001D3E05"/>
    <w:rsid w:val="00203031"/>
    <w:rsid w:val="002155A5"/>
    <w:rsid w:val="00217D1B"/>
    <w:rsid w:val="00224D46"/>
    <w:rsid w:val="00241371"/>
    <w:rsid w:val="002521F1"/>
    <w:rsid w:val="002616D1"/>
    <w:rsid w:val="00265169"/>
    <w:rsid w:val="00272950"/>
    <w:rsid w:val="002829FE"/>
    <w:rsid w:val="00294ED3"/>
    <w:rsid w:val="00296F03"/>
    <w:rsid w:val="002A073B"/>
    <w:rsid w:val="002A1BA9"/>
    <w:rsid w:val="002C048F"/>
    <w:rsid w:val="002C6746"/>
    <w:rsid w:val="002D6799"/>
    <w:rsid w:val="002D698A"/>
    <w:rsid w:val="002F062E"/>
    <w:rsid w:val="00300466"/>
    <w:rsid w:val="0031758B"/>
    <w:rsid w:val="00320F69"/>
    <w:rsid w:val="00327E7A"/>
    <w:rsid w:val="0034160A"/>
    <w:rsid w:val="00345545"/>
    <w:rsid w:val="00347F52"/>
    <w:rsid w:val="003571F4"/>
    <w:rsid w:val="00364547"/>
    <w:rsid w:val="00372301"/>
    <w:rsid w:val="00380463"/>
    <w:rsid w:val="00383C48"/>
    <w:rsid w:val="003840CC"/>
    <w:rsid w:val="00385DBE"/>
    <w:rsid w:val="00385E18"/>
    <w:rsid w:val="003C0A70"/>
    <w:rsid w:val="003D18E2"/>
    <w:rsid w:val="003E68DA"/>
    <w:rsid w:val="003F2AB7"/>
    <w:rsid w:val="003F75DB"/>
    <w:rsid w:val="00410CC8"/>
    <w:rsid w:val="00415344"/>
    <w:rsid w:val="00416E07"/>
    <w:rsid w:val="00430A2D"/>
    <w:rsid w:val="00430E82"/>
    <w:rsid w:val="00433FBE"/>
    <w:rsid w:val="0043709A"/>
    <w:rsid w:val="00437F27"/>
    <w:rsid w:val="00451B07"/>
    <w:rsid w:val="00462E0F"/>
    <w:rsid w:val="00470485"/>
    <w:rsid w:val="00477931"/>
    <w:rsid w:val="0048245C"/>
    <w:rsid w:val="0049666A"/>
    <w:rsid w:val="004A6DAF"/>
    <w:rsid w:val="004A7831"/>
    <w:rsid w:val="004B0CFF"/>
    <w:rsid w:val="004B4ADA"/>
    <w:rsid w:val="004C4C2F"/>
    <w:rsid w:val="004E61AA"/>
    <w:rsid w:val="004E7222"/>
    <w:rsid w:val="004F247E"/>
    <w:rsid w:val="004F3D1B"/>
    <w:rsid w:val="004F3EF4"/>
    <w:rsid w:val="004F72FA"/>
    <w:rsid w:val="0052509A"/>
    <w:rsid w:val="00542D76"/>
    <w:rsid w:val="0054597A"/>
    <w:rsid w:val="005543FC"/>
    <w:rsid w:val="00562DB9"/>
    <w:rsid w:val="00566E32"/>
    <w:rsid w:val="00572CAD"/>
    <w:rsid w:val="005826D6"/>
    <w:rsid w:val="0058711F"/>
    <w:rsid w:val="00590382"/>
    <w:rsid w:val="005A66B8"/>
    <w:rsid w:val="005B1131"/>
    <w:rsid w:val="005C0C7E"/>
    <w:rsid w:val="005C19AB"/>
    <w:rsid w:val="005D399F"/>
    <w:rsid w:val="005D581F"/>
    <w:rsid w:val="005E36F8"/>
    <w:rsid w:val="005E54D9"/>
    <w:rsid w:val="00603A72"/>
    <w:rsid w:val="006044AD"/>
    <w:rsid w:val="00606404"/>
    <w:rsid w:val="006269E5"/>
    <w:rsid w:val="00631427"/>
    <w:rsid w:val="00632914"/>
    <w:rsid w:val="006707CF"/>
    <w:rsid w:val="00671FFC"/>
    <w:rsid w:val="006761F9"/>
    <w:rsid w:val="006910B7"/>
    <w:rsid w:val="00695DCB"/>
    <w:rsid w:val="006A11E6"/>
    <w:rsid w:val="006B1A2A"/>
    <w:rsid w:val="006B3BD6"/>
    <w:rsid w:val="006B5C4F"/>
    <w:rsid w:val="006E2A11"/>
    <w:rsid w:val="006E4038"/>
    <w:rsid w:val="006E73AB"/>
    <w:rsid w:val="006F7DF5"/>
    <w:rsid w:val="00703854"/>
    <w:rsid w:val="00712806"/>
    <w:rsid w:val="00716AD2"/>
    <w:rsid w:val="00721372"/>
    <w:rsid w:val="0072174A"/>
    <w:rsid w:val="0073442F"/>
    <w:rsid w:val="0073461E"/>
    <w:rsid w:val="00736758"/>
    <w:rsid w:val="00737248"/>
    <w:rsid w:val="00742208"/>
    <w:rsid w:val="007441C5"/>
    <w:rsid w:val="00750AD1"/>
    <w:rsid w:val="00761E19"/>
    <w:rsid w:val="00782BEA"/>
    <w:rsid w:val="007B28A9"/>
    <w:rsid w:val="007B5356"/>
    <w:rsid w:val="007B6E26"/>
    <w:rsid w:val="007B74C8"/>
    <w:rsid w:val="007C596B"/>
    <w:rsid w:val="007C7AEC"/>
    <w:rsid w:val="007D5198"/>
    <w:rsid w:val="007E7C89"/>
    <w:rsid w:val="00803DFF"/>
    <w:rsid w:val="008058BC"/>
    <w:rsid w:val="0080777F"/>
    <w:rsid w:val="008079A9"/>
    <w:rsid w:val="00811B92"/>
    <w:rsid w:val="00843B7E"/>
    <w:rsid w:val="0087188A"/>
    <w:rsid w:val="00874B9F"/>
    <w:rsid w:val="00876967"/>
    <w:rsid w:val="008A2E66"/>
    <w:rsid w:val="008A7932"/>
    <w:rsid w:val="008B502B"/>
    <w:rsid w:val="008C7ABB"/>
    <w:rsid w:val="008D021F"/>
    <w:rsid w:val="008E2F22"/>
    <w:rsid w:val="008F703C"/>
    <w:rsid w:val="00905BAF"/>
    <w:rsid w:val="00920657"/>
    <w:rsid w:val="00932F22"/>
    <w:rsid w:val="00952F87"/>
    <w:rsid w:val="009545F4"/>
    <w:rsid w:val="0095711F"/>
    <w:rsid w:val="00957BD1"/>
    <w:rsid w:val="00961489"/>
    <w:rsid w:val="00961DBE"/>
    <w:rsid w:val="00963B32"/>
    <w:rsid w:val="009767C3"/>
    <w:rsid w:val="00977C75"/>
    <w:rsid w:val="00990725"/>
    <w:rsid w:val="0099157A"/>
    <w:rsid w:val="009A0D15"/>
    <w:rsid w:val="009A3AEA"/>
    <w:rsid w:val="009B1F41"/>
    <w:rsid w:val="009B3F31"/>
    <w:rsid w:val="009C2FD2"/>
    <w:rsid w:val="009D0CB9"/>
    <w:rsid w:val="009E02CA"/>
    <w:rsid w:val="009E237D"/>
    <w:rsid w:val="009F242F"/>
    <w:rsid w:val="009F323A"/>
    <w:rsid w:val="009F7607"/>
    <w:rsid w:val="009F778D"/>
    <w:rsid w:val="00A155D9"/>
    <w:rsid w:val="00A20410"/>
    <w:rsid w:val="00A208FA"/>
    <w:rsid w:val="00A20BFD"/>
    <w:rsid w:val="00A31CDF"/>
    <w:rsid w:val="00A34947"/>
    <w:rsid w:val="00A37B64"/>
    <w:rsid w:val="00A509DD"/>
    <w:rsid w:val="00A50A54"/>
    <w:rsid w:val="00A6336A"/>
    <w:rsid w:val="00A6385C"/>
    <w:rsid w:val="00A6711E"/>
    <w:rsid w:val="00A7458A"/>
    <w:rsid w:val="00A92534"/>
    <w:rsid w:val="00A97077"/>
    <w:rsid w:val="00AA4670"/>
    <w:rsid w:val="00AA4CAF"/>
    <w:rsid w:val="00AC1B9A"/>
    <w:rsid w:val="00AD55E9"/>
    <w:rsid w:val="00AE5776"/>
    <w:rsid w:val="00B00C68"/>
    <w:rsid w:val="00B0186C"/>
    <w:rsid w:val="00B0341B"/>
    <w:rsid w:val="00B03DE4"/>
    <w:rsid w:val="00B13906"/>
    <w:rsid w:val="00B14035"/>
    <w:rsid w:val="00B275DE"/>
    <w:rsid w:val="00B37304"/>
    <w:rsid w:val="00B468BD"/>
    <w:rsid w:val="00B6724C"/>
    <w:rsid w:val="00B84038"/>
    <w:rsid w:val="00B902D8"/>
    <w:rsid w:val="00B9483F"/>
    <w:rsid w:val="00BA27D2"/>
    <w:rsid w:val="00BA5DC8"/>
    <w:rsid w:val="00BA61BA"/>
    <w:rsid w:val="00BB4375"/>
    <w:rsid w:val="00BF087D"/>
    <w:rsid w:val="00C00971"/>
    <w:rsid w:val="00C12D82"/>
    <w:rsid w:val="00C20070"/>
    <w:rsid w:val="00C26DDB"/>
    <w:rsid w:val="00C313AB"/>
    <w:rsid w:val="00C4055D"/>
    <w:rsid w:val="00C42793"/>
    <w:rsid w:val="00C557D4"/>
    <w:rsid w:val="00C66837"/>
    <w:rsid w:val="00C67A4C"/>
    <w:rsid w:val="00C72BF2"/>
    <w:rsid w:val="00C735EE"/>
    <w:rsid w:val="00C802D2"/>
    <w:rsid w:val="00C83C2B"/>
    <w:rsid w:val="00C86091"/>
    <w:rsid w:val="00C914AE"/>
    <w:rsid w:val="00C94133"/>
    <w:rsid w:val="00CC351B"/>
    <w:rsid w:val="00CC3A5B"/>
    <w:rsid w:val="00CC63BF"/>
    <w:rsid w:val="00CC64FC"/>
    <w:rsid w:val="00CD18D8"/>
    <w:rsid w:val="00CD5E52"/>
    <w:rsid w:val="00CF23C2"/>
    <w:rsid w:val="00D020F9"/>
    <w:rsid w:val="00D06ADF"/>
    <w:rsid w:val="00D1035D"/>
    <w:rsid w:val="00D12F71"/>
    <w:rsid w:val="00D211FE"/>
    <w:rsid w:val="00D45608"/>
    <w:rsid w:val="00D45A96"/>
    <w:rsid w:val="00D743D9"/>
    <w:rsid w:val="00D82CCB"/>
    <w:rsid w:val="00D9058C"/>
    <w:rsid w:val="00D92973"/>
    <w:rsid w:val="00DA495D"/>
    <w:rsid w:val="00DB1C7C"/>
    <w:rsid w:val="00DC16F6"/>
    <w:rsid w:val="00DC2344"/>
    <w:rsid w:val="00DC28C5"/>
    <w:rsid w:val="00DD20B3"/>
    <w:rsid w:val="00DD699E"/>
    <w:rsid w:val="00E11B23"/>
    <w:rsid w:val="00E13869"/>
    <w:rsid w:val="00E20882"/>
    <w:rsid w:val="00E21220"/>
    <w:rsid w:val="00E262D2"/>
    <w:rsid w:val="00E33F59"/>
    <w:rsid w:val="00E3541D"/>
    <w:rsid w:val="00E37ADB"/>
    <w:rsid w:val="00E44DBD"/>
    <w:rsid w:val="00E571F2"/>
    <w:rsid w:val="00E6283C"/>
    <w:rsid w:val="00E757B1"/>
    <w:rsid w:val="00EA393A"/>
    <w:rsid w:val="00EA663F"/>
    <w:rsid w:val="00EB4CF7"/>
    <w:rsid w:val="00EC24FC"/>
    <w:rsid w:val="00F0485B"/>
    <w:rsid w:val="00F0799F"/>
    <w:rsid w:val="00F1443B"/>
    <w:rsid w:val="00F15C26"/>
    <w:rsid w:val="00F453BF"/>
    <w:rsid w:val="00F51748"/>
    <w:rsid w:val="00F702C0"/>
    <w:rsid w:val="00F77C21"/>
    <w:rsid w:val="00F80DD4"/>
    <w:rsid w:val="00F82249"/>
    <w:rsid w:val="00F86FFE"/>
    <w:rsid w:val="00F97E66"/>
    <w:rsid w:val="00FA2960"/>
    <w:rsid w:val="00FC7AA6"/>
    <w:rsid w:val="00FF1AF0"/>
    <w:rsid w:val="00FF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C58B8"/>
  <w15:docId w15:val="{6A5B5C21-C6EE-41BE-B3DB-02535481B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9AB"/>
    <w:pPr>
      <w:ind w:left="720"/>
      <w:contextualSpacing/>
    </w:pPr>
  </w:style>
  <w:style w:type="paragraph" w:styleId="Header">
    <w:name w:val="header"/>
    <w:basedOn w:val="Normal"/>
    <w:link w:val="HeaderChar"/>
    <w:uiPriority w:val="99"/>
    <w:unhideWhenUsed/>
    <w:rsid w:val="009A0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D15"/>
  </w:style>
  <w:style w:type="paragraph" w:styleId="Footer">
    <w:name w:val="footer"/>
    <w:basedOn w:val="Normal"/>
    <w:link w:val="FooterChar"/>
    <w:uiPriority w:val="99"/>
    <w:unhideWhenUsed/>
    <w:rsid w:val="009A0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0D15"/>
  </w:style>
  <w:style w:type="paragraph" w:styleId="BalloonText">
    <w:name w:val="Balloon Text"/>
    <w:basedOn w:val="Normal"/>
    <w:link w:val="BalloonTextChar"/>
    <w:uiPriority w:val="99"/>
    <w:semiHidden/>
    <w:unhideWhenUsed/>
    <w:rsid w:val="009A0D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D15"/>
    <w:rPr>
      <w:rFonts w:ascii="Tahoma" w:hAnsi="Tahoma" w:cs="Tahoma"/>
      <w:sz w:val="16"/>
      <w:szCs w:val="16"/>
    </w:rPr>
  </w:style>
  <w:style w:type="character" w:styleId="Hyperlink">
    <w:name w:val="Hyperlink"/>
    <w:basedOn w:val="DefaultParagraphFont"/>
    <w:uiPriority w:val="99"/>
    <w:unhideWhenUsed/>
    <w:rsid w:val="00FC7AA6"/>
    <w:rPr>
      <w:color w:val="0000FF" w:themeColor="hyperlink"/>
      <w:u w:val="single"/>
    </w:rPr>
  </w:style>
  <w:style w:type="table" w:styleId="TableGrid">
    <w:name w:val="Table Grid"/>
    <w:basedOn w:val="TableNormal"/>
    <w:uiPriority w:val="59"/>
    <w:rsid w:val="00E33F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7A4C"/>
    <w:rPr>
      <w:color w:val="605E5C"/>
      <w:shd w:val="clear" w:color="auto" w:fill="E1DFDD"/>
    </w:rPr>
  </w:style>
  <w:style w:type="character" w:styleId="FollowedHyperlink">
    <w:name w:val="FollowedHyperlink"/>
    <w:basedOn w:val="DefaultParagraphFont"/>
    <w:uiPriority w:val="99"/>
    <w:semiHidden/>
    <w:unhideWhenUsed/>
    <w:rsid w:val="00082E7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russelsws.be/en/pages/practical-information/affiliatio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russelsws.be/en/pages/practical-information/affiliatio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brusselsws@gmail.com" TargetMode="External"/><Relationship Id="rId4" Type="http://schemas.openxmlformats.org/officeDocument/2006/relationships/webSettings" Target="webSettings.xml"/><Relationship Id="rId9" Type="http://schemas.openxmlformats.org/officeDocument/2006/relationships/hyperlink" Target="mailto:genot_isabelle@hot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genot_isabelle@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858</Words>
  <Characters>4896</Characters>
  <Application>Microsoft Office Word</Application>
  <DocSecurity>0</DocSecurity>
  <Lines>90</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Isabelle Genot</cp:lastModifiedBy>
  <cp:revision>9</cp:revision>
  <cp:lastPrinted>2022-12-08T15:31:00Z</cp:lastPrinted>
  <dcterms:created xsi:type="dcterms:W3CDTF">2025-12-15T08:27:00Z</dcterms:created>
  <dcterms:modified xsi:type="dcterms:W3CDTF">2025-12-15T08:55:00Z</dcterms:modified>
</cp:coreProperties>
</file>